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63098" w:rsidRPr="00FB7245" w:rsidRDefault="00E63098" w:rsidP="00E63098">
      <w:pPr>
        <w:ind w:left="320" w:hangingChars="100" w:hanging="320"/>
        <w:jc w:val="center"/>
        <w:rPr>
          <w:rFonts w:asciiTheme="minorEastAsia" w:hAnsiTheme="minorEastAsia"/>
          <w:sz w:val="32"/>
          <w:szCs w:val="32"/>
        </w:rPr>
      </w:pPr>
      <w:r w:rsidRPr="00FB7245">
        <w:rPr>
          <w:rFonts w:ascii="標楷體" w:eastAsia="標楷體" w:hAnsi="標楷體" w:hint="eastAsia"/>
          <w:sz w:val="32"/>
          <w:szCs w:val="32"/>
        </w:rPr>
        <w:t>桃</w:t>
      </w:r>
      <w:r w:rsidRPr="00FB7245">
        <w:rPr>
          <w:rFonts w:ascii="標楷體" w:eastAsia="標楷體" w:hAnsi="標楷體"/>
          <w:sz w:val="32"/>
          <w:szCs w:val="32"/>
        </w:rPr>
        <w:t>園市八德區大成國民小學防</w:t>
      </w:r>
      <w:r w:rsidRPr="00FB7245">
        <w:rPr>
          <w:rFonts w:ascii="標楷體" w:eastAsia="標楷體" w:hAnsi="標楷體" w:hint="eastAsia"/>
          <w:sz w:val="32"/>
          <w:szCs w:val="32"/>
        </w:rPr>
        <w:t>治</w:t>
      </w:r>
      <w:proofErr w:type="gramStart"/>
      <w:r w:rsidRPr="00FB7245">
        <w:rPr>
          <w:rFonts w:ascii="標楷體" w:eastAsia="標楷體" w:hAnsi="標楷體"/>
          <w:sz w:val="32"/>
          <w:szCs w:val="32"/>
        </w:rPr>
        <w:t>疫</w:t>
      </w:r>
      <w:proofErr w:type="gramEnd"/>
      <w:r w:rsidRPr="00FB7245">
        <w:rPr>
          <w:rFonts w:ascii="標楷體" w:eastAsia="標楷體" w:hAnsi="標楷體" w:hint="eastAsia"/>
          <w:sz w:val="32"/>
          <w:szCs w:val="32"/>
        </w:rPr>
        <w:t>情</w:t>
      </w:r>
      <w:r w:rsidR="00B577DD" w:rsidRPr="00B577DD">
        <w:rPr>
          <w:rFonts w:ascii="標楷體" w:eastAsia="標楷體" w:hAnsi="標楷體"/>
          <w:sz w:val="32"/>
          <w:szCs w:val="32"/>
        </w:rPr>
        <w:t>上學</w:t>
      </w:r>
      <w:r w:rsidR="00B577DD" w:rsidRPr="00B577DD">
        <w:rPr>
          <w:rFonts w:ascii="標楷體" w:eastAsia="標楷體" w:hAnsi="標楷體" w:hint="eastAsia"/>
          <w:sz w:val="32"/>
          <w:szCs w:val="32"/>
        </w:rPr>
        <w:t>進</w:t>
      </w:r>
      <w:r w:rsidR="00B577DD" w:rsidRPr="00B577DD">
        <w:rPr>
          <w:rFonts w:ascii="標楷體" w:eastAsia="標楷體" w:hAnsi="標楷體"/>
          <w:sz w:val="32"/>
          <w:szCs w:val="32"/>
        </w:rPr>
        <w:t>校</w:t>
      </w:r>
      <w:r w:rsidRPr="00FB7245">
        <w:rPr>
          <w:rFonts w:ascii="標楷體" w:eastAsia="標楷體" w:hAnsi="標楷體"/>
          <w:sz w:val="32"/>
          <w:szCs w:val="32"/>
        </w:rPr>
        <w:t>應變措施</w:t>
      </w:r>
    </w:p>
    <w:p w:rsidR="007B4BD1" w:rsidRPr="007B4BD1" w:rsidRDefault="007B4BD1" w:rsidP="00FB7245">
      <w:pPr>
        <w:spacing w:line="240" w:lineRule="auto"/>
        <w:ind w:left="240" w:hangingChars="100" w:hanging="240"/>
        <w:rPr>
          <w:rFonts w:asciiTheme="minorEastAsia" w:hAnsiTheme="minorEastAsia"/>
          <w:sz w:val="24"/>
          <w:szCs w:val="24"/>
        </w:rPr>
      </w:pPr>
      <w:r w:rsidRPr="007B4BD1">
        <w:rPr>
          <w:rFonts w:asciiTheme="minorEastAsia" w:hAnsiTheme="minorEastAsia"/>
          <w:sz w:val="24"/>
          <w:szCs w:val="24"/>
        </w:rPr>
        <w:t>1. 所有學生每日進校門前</w:t>
      </w:r>
      <w:proofErr w:type="gramStart"/>
      <w:r w:rsidRPr="007B4BD1">
        <w:rPr>
          <w:rFonts w:asciiTheme="minorEastAsia" w:hAnsiTheme="minorEastAsia" w:hint="eastAsia"/>
          <w:sz w:val="24"/>
          <w:szCs w:val="24"/>
        </w:rPr>
        <w:t>（</w:t>
      </w:r>
      <w:proofErr w:type="gramEnd"/>
      <w:r w:rsidRPr="007B4BD1">
        <w:rPr>
          <w:rFonts w:asciiTheme="minorEastAsia" w:hAnsiTheme="minorEastAsia" w:hint="eastAsia"/>
          <w:sz w:val="24"/>
          <w:szCs w:val="24"/>
        </w:rPr>
        <w:t>7:20~8:00</w:t>
      </w:r>
      <w:proofErr w:type="gramStart"/>
      <w:r w:rsidRPr="007B4BD1">
        <w:rPr>
          <w:rFonts w:asciiTheme="minorEastAsia" w:hAnsiTheme="minorEastAsia" w:hint="eastAsia"/>
          <w:sz w:val="24"/>
          <w:szCs w:val="24"/>
        </w:rPr>
        <w:t>）</w:t>
      </w:r>
      <w:r w:rsidRPr="007B4BD1">
        <w:rPr>
          <w:rFonts w:asciiTheme="minorEastAsia" w:hAnsiTheme="minorEastAsia"/>
          <w:sz w:val="24"/>
          <w:szCs w:val="24"/>
        </w:rPr>
        <w:t>均</w:t>
      </w:r>
      <w:r w:rsidR="00FB7245">
        <w:rPr>
          <w:rFonts w:asciiTheme="minorEastAsia" w:hAnsiTheme="minorEastAsia" w:hint="eastAsia"/>
          <w:sz w:val="24"/>
          <w:szCs w:val="24"/>
        </w:rPr>
        <w:t>須</w:t>
      </w:r>
      <w:r w:rsidR="00FB7245">
        <w:rPr>
          <w:rFonts w:asciiTheme="minorEastAsia" w:hAnsiTheme="minorEastAsia"/>
          <w:sz w:val="24"/>
          <w:szCs w:val="24"/>
        </w:rPr>
        <w:t>測</w:t>
      </w:r>
      <w:r w:rsidRPr="007B4BD1">
        <w:rPr>
          <w:rFonts w:asciiTheme="minorEastAsia" w:hAnsiTheme="minorEastAsia"/>
          <w:sz w:val="24"/>
          <w:szCs w:val="24"/>
        </w:rPr>
        <w:t>量</w:t>
      </w:r>
      <w:proofErr w:type="gramEnd"/>
      <w:r w:rsidRPr="007B4BD1">
        <w:rPr>
          <w:rFonts w:asciiTheme="minorEastAsia" w:hAnsiTheme="minorEastAsia"/>
          <w:sz w:val="24"/>
          <w:szCs w:val="24"/>
        </w:rPr>
        <w:t>體溫並進行手部消毒</w:t>
      </w:r>
      <w:r w:rsidRPr="007B4BD1">
        <w:rPr>
          <w:rFonts w:asciiTheme="minorEastAsia" w:hAnsiTheme="minorEastAsia" w:hint="eastAsia"/>
          <w:sz w:val="24"/>
          <w:szCs w:val="24"/>
        </w:rPr>
        <w:t>，</w:t>
      </w:r>
      <w:r w:rsidRPr="007B4BD1">
        <w:rPr>
          <w:rFonts w:asciiTheme="minorEastAsia" w:hAnsiTheme="minorEastAsia"/>
          <w:sz w:val="24"/>
          <w:szCs w:val="24"/>
        </w:rPr>
        <w:t>遇發燒人員請家長帶回，</w:t>
      </w:r>
      <w:r w:rsidRPr="007B4BD1">
        <w:rPr>
          <w:rFonts w:asciiTheme="minorEastAsia" w:hAnsiTheme="minorEastAsia" w:hint="eastAsia"/>
          <w:sz w:val="24"/>
          <w:szCs w:val="24"/>
        </w:rPr>
        <w:t>等</w:t>
      </w:r>
      <w:r w:rsidRPr="007B4BD1">
        <w:rPr>
          <w:rFonts w:asciiTheme="minorEastAsia" w:hAnsiTheme="minorEastAsia"/>
          <w:sz w:val="24"/>
          <w:szCs w:val="24"/>
        </w:rPr>
        <w:t>候家長帶回</w:t>
      </w:r>
      <w:r w:rsidRPr="007B4BD1">
        <w:rPr>
          <w:rFonts w:asciiTheme="minorEastAsia" w:hAnsiTheme="minorEastAsia" w:hint="eastAsia"/>
          <w:sz w:val="24"/>
          <w:szCs w:val="24"/>
        </w:rPr>
        <w:t>期間</w:t>
      </w:r>
      <w:r w:rsidRPr="007B4BD1">
        <w:rPr>
          <w:rFonts w:asciiTheme="minorEastAsia" w:hAnsiTheme="minorEastAsia"/>
          <w:sz w:val="24"/>
          <w:szCs w:val="24"/>
        </w:rPr>
        <w:t>先由健康中心人員協助隔離</w:t>
      </w:r>
      <w:r w:rsidR="00E63098">
        <w:rPr>
          <w:rFonts w:asciiTheme="minorEastAsia" w:hAnsiTheme="minorEastAsia" w:hint="eastAsia"/>
          <w:sz w:val="24"/>
          <w:szCs w:val="24"/>
        </w:rPr>
        <w:t>，7:20前</w:t>
      </w:r>
      <w:r w:rsidR="0041654B">
        <w:rPr>
          <w:rFonts w:asciiTheme="minorEastAsia" w:hAnsiTheme="minorEastAsia"/>
          <w:sz w:val="24"/>
          <w:szCs w:val="24"/>
        </w:rPr>
        <w:t>由警</w:t>
      </w:r>
      <w:r w:rsidR="0041654B">
        <w:rPr>
          <w:rFonts w:asciiTheme="minorEastAsia" w:hAnsiTheme="minorEastAsia" w:hint="eastAsia"/>
          <w:sz w:val="24"/>
          <w:szCs w:val="24"/>
        </w:rPr>
        <w:t>衛</w:t>
      </w:r>
      <w:r w:rsidR="00E63098">
        <w:rPr>
          <w:rFonts w:asciiTheme="minorEastAsia" w:hAnsiTheme="minorEastAsia"/>
          <w:sz w:val="24"/>
          <w:szCs w:val="24"/>
        </w:rPr>
        <w:t>室</w:t>
      </w:r>
      <w:r w:rsidR="00E63098">
        <w:rPr>
          <w:rFonts w:asciiTheme="minorEastAsia" w:hAnsiTheme="minorEastAsia" w:hint="eastAsia"/>
          <w:sz w:val="24"/>
          <w:szCs w:val="24"/>
        </w:rPr>
        <w:t>與</w:t>
      </w:r>
      <w:r w:rsidR="00E63098">
        <w:rPr>
          <w:rFonts w:asciiTheme="minorEastAsia" w:hAnsiTheme="minorEastAsia"/>
          <w:sz w:val="24"/>
          <w:szCs w:val="24"/>
        </w:rPr>
        <w:t>學</w:t>
      </w:r>
      <w:proofErr w:type="gramStart"/>
      <w:r w:rsidR="00E63098">
        <w:rPr>
          <w:rFonts w:asciiTheme="minorEastAsia" w:hAnsiTheme="minorEastAsia"/>
          <w:sz w:val="24"/>
          <w:szCs w:val="24"/>
        </w:rPr>
        <w:t>務</w:t>
      </w:r>
      <w:proofErr w:type="gramEnd"/>
      <w:r w:rsidR="00E63098">
        <w:rPr>
          <w:rFonts w:asciiTheme="minorEastAsia" w:hAnsiTheme="minorEastAsia"/>
          <w:sz w:val="24"/>
          <w:szCs w:val="24"/>
        </w:rPr>
        <w:t>處共同辦理</w:t>
      </w:r>
      <w:r w:rsidRPr="007B4BD1">
        <w:rPr>
          <w:rFonts w:asciiTheme="minorEastAsia" w:hAnsiTheme="minorEastAsia"/>
          <w:sz w:val="24"/>
          <w:szCs w:val="24"/>
        </w:rPr>
        <w:t>。</w:t>
      </w:r>
    </w:p>
    <w:p w:rsidR="007B4BD1" w:rsidRPr="007B4BD1" w:rsidRDefault="007B4BD1" w:rsidP="00FB7245">
      <w:pPr>
        <w:spacing w:line="240" w:lineRule="auto"/>
        <w:ind w:left="240" w:hangingChars="100" w:hanging="240"/>
        <w:rPr>
          <w:rFonts w:asciiTheme="minorEastAsia" w:hAnsiTheme="minorEastAsia"/>
          <w:sz w:val="24"/>
          <w:szCs w:val="24"/>
        </w:rPr>
      </w:pPr>
      <w:r w:rsidRPr="007B4BD1">
        <w:rPr>
          <w:rFonts w:asciiTheme="minorEastAsia" w:hAnsiTheme="minorEastAsia"/>
          <w:sz w:val="24"/>
          <w:szCs w:val="24"/>
        </w:rPr>
        <w:t>2. 管制進入校園之人員，非本校教職員工、學生，均不得進入校園， 以減少</w:t>
      </w:r>
      <w:proofErr w:type="gramStart"/>
      <w:r w:rsidRPr="007B4BD1">
        <w:rPr>
          <w:rFonts w:asciiTheme="minorEastAsia" w:hAnsiTheme="minorEastAsia"/>
          <w:sz w:val="24"/>
          <w:szCs w:val="24"/>
        </w:rPr>
        <w:t>疫</w:t>
      </w:r>
      <w:proofErr w:type="gramEnd"/>
      <w:r w:rsidRPr="007B4BD1">
        <w:rPr>
          <w:rFonts w:asciiTheme="minorEastAsia" w:hAnsiTheme="minorEastAsia"/>
          <w:sz w:val="24"/>
          <w:szCs w:val="24"/>
        </w:rPr>
        <w:t>情傳播之機率，廠商代表與訪客若有特殊洽公需求，入校前須量體溫、手部消毒、配戴口罩後始得進入。</w:t>
      </w:r>
    </w:p>
    <w:p w:rsidR="007B4BD1" w:rsidRPr="007B4BD1" w:rsidRDefault="007B4BD1" w:rsidP="00FB7245">
      <w:pPr>
        <w:spacing w:line="240" w:lineRule="auto"/>
        <w:ind w:left="240" w:hangingChars="100" w:hanging="240"/>
        <w:rPr>
          <w:rFonts w:asciiTheme="minorEastAsia" w:hAnsiTheme="minorEastAsia"/>
          <w:sz w:val="24"/>
          <w:szCs w:val="24"/>
        </w:rPr>
      </w:pPr>
      <w:r w:rsidRPr="007B4BD1">
        <w:rPr>
          <w:rFonts w:asciiTheme="minorEastAsia" w:hAnsiTheme="minorEastAsia"/>
          <w:sz w:val="24"/>
          <w:szCs w:val="24"/>
        </w:rPr>
        <w:t>3.</w:t>
      </w:r>
      <w:r w:rsidRPr="007B4BD1">
        <w:rPr>
          <w:rFonts w:asciiTheme="minorEastAsia" w:hAnsiTheme="minorEastAsia" w:hint="eastAsia"/>
          <w:sz w:val="24"/>
          <w:szCs w:val="24"/>
        </w:rPr>
        <w:t>開</w:t>
      </w:r>
      <w:r w:rsidRPr="007B4BD1">
        <w:rPr>
          <w:rFonts w:asciiTheme="minorEastAsia" w:hAnsiTheme="minorEastAsia"/>
          <w:sz w:val="24"/>
          <w:szCs w:val="24"/>
        </w:rPr>
        <w:t>學</w:t>
      </w:r>
      <w:r w:rsidRPr="007B4BD1">
        <w:rPr>
          <w:rFonts w:asciiTheme="minorEastAsia" w:hAnsiTheme="minorEastAsia" w:hint="eastAsia"/>
          <w:sz w:val="24"/>
          <w:szCs w:val="24"/>
        </w:rPr>
        <w:t>期</w:t>
      </w:r>
      <w:r w:rsidRPr="007B4BD1">
        <w:rPr>
          <w:rFonts w:asciiTheme="minorEastAsia" w:hAnsiTheme="minorEastAsia"/>
          <w:sz w:val="24"/>
          <w:szCs w:val="24"/>
        </w:rPr>
        <w:t>間加強進行發燒人員篩檢措施</w:t>
      </w:r>
      <w:r w:rsidRPr="007B4BD1">
        <w:rPr>
          <w:rFonts w:asciiTheme="minorEastAsia" w:hAnsiTheme="minorEastAsia" w:hint="eastAsia"/>
          <w:sz w:val="24"/>
          <w:szCs w:val="24"/>
        </w:rPr>
        <w:t>，</w:t>
      </w:r>
      <w:r w:rsidRPr="007B4BD1">
        <w:rPr>
          <w:rFonts w:asciiTheme="minorEastAsia" w:hAnsiTheme="minorEastAsia"/>
          <w:sz w:val="24"/>
          <w:szCs w:val="24"/>
        </w:rPr>
        <w:t>日期暫</w:t>
      </w:r>
      <w:r w:rsidR="00FB7245">
        <w:rPr>
          <w:rFonts w:asciiTheme="minorEastAsia" w:hAnsiTheme="minorEastAsia" w:hint="eastAsia"/>
          <w:sz w:val="24"/>
          <w:szCs w:val="24"/>
        </w:rPr>
        <w:t>如</w:t>
      </w:r>
      <w:r w:rsidR="00FB7245">
        <w:rPr>
          <w:rFonts w:asciiTheme="minorEastAsia" w:hAnsiTheme="minorEastAsia"/>
          <w:sz w:val="24"/>
          <w:szCs w:val="24"/>
        </w:rPr>
        <w:t>下</w:t>
      </w:r>
      <w:r w:rsidRPr="007B4BD1">
        <w:rPr>
          <w:rFonts w:asciiTheme="minorEastAsia" w:hAnsiTheme="minorEastAsia"/>
          <w:sz w:val="24"/>
          <w:szCs w:val="24"/>
        </w:rPr>
        <w:t>。</w:t>
      </w:r>
    </w:p>
    <w:p w:rsidR="007B4BD1" w:rsidRPr="007B4BD1" w:rsidRDefault="007B4BD1" w:rsidP="00FB7245">
      <w:pPr>
        <w:spacing w:line="240" w:lineRule="auto"/>
        <w:ind w:left="240" w:hangingChars="100" w:hanging="240"/>
        <w:rPr>
          <w:rFonts w:asciiTheme="minorEastAsia" w:hAnsiTheme="minorEastAsia"/>
          <w:sz w:val="24"/>
          <w:szCs w:val="24"/>
        </w:rPr>
      </w:pPr>
      <w:r w:rsidRPr="007B4BD1">
        <w:rPr>
          <w:rFonts w:asciiTheme="minorEastAsia" w:hAnsiTheme="minorEastAsia"/>
          <w:sz w:val="24"/>
          <w:szCs w:val="24"/>
        </w:rPr>
        <w:t>4.</w:t>
      </w:r>
      <w:r w:rsidRPr="007B4BD1">
        <w:rPr>
          <w:rFonts w:asciiTheme="minorEastAsia" w:hAnsiTheme="minorEastAsia" w:hint="eastAsia"/>
          <w:sz w:val="24"/>
          <w:szCs w:val="24"/>
        </w:rPr>
        <w:t>為加</w:t>
      </w:r>
      <w:r w:rsidR="00FB7245">
        <w:rPr>
          <w:rFonts w:asciiTheme="minorEastAsia" w:hAnsiTheme="minorEastAsia" w:hint="eastAsia"/>
          <w:sz w:val="24"/>
          <w:szCs w:val="24"/>
        </w:rPr>
        <w:t>快</w:t>
      </w:r>
      <w:r w:rsidRPr="007B4BD1">
        <w:rPr>
          <w:rFonts w:asciiTheme="minorEastAsia" w:hAnsiTheme="minorEastAsia"/>
          <w:sz w:val="24"/>
          <w:szCs w:val="24"/>
        </w:rPr>
        <w:t>入校</w:t>
      </w:r>
      <w:r w:rsidRPr="007B4BD1">
        <w:rPr>
          <w:rFonts w:asciiTheme="minorEastAsia" w:hAnsiTheme="minorEastAsia" w:hint="eastAsia"/>
          <w:sz w:val="24"/>
          <w:szCs w:val="24"/>
        </w:rPr>
        <w:t>人</w:t>
      </w:r>
      <w:r w:rsidRPr="007B4BD1">
        <w:rPr>
          <w:rFonts w:asciiTheme="minorEastAsia" w:hAnsiTheme="minorEastAsia"/>
          <w:sz w:val="24"/>
          <w:szCs w:val="24"/>
        </w:rPr>
        <w:t>員量測體溫</w:t>
      </w:r>
      <w:r w:rsidR="00B577DD">
        <w:rPr>
          <w:rFonts w:asciiTheme="minorEastAsia" w:hAnsiTheme="minorEastAsia" w:hint="eastAsia"/>
          <w:sz w:val="24"/>
          <w:szCs w:val="24"/>
        </w:rPr>
        <w:t>進</w:t>
      </w:r>
      <w:r w:rsidR="00B577DD">
        <w:rPr>
          <w:rFonts w:asciiTheme="minorEastAsia" w:hAnsiTheme="minorEastAsia"/>
          <w:sz w:val="24"/>
          <w:szCs w:val="24"/>
        </w:rPr>
        <w:t>校</w:t>
      </w:r>
      <w:bookmarkStart w:id="0" w:name="_GoBack"/>
      <w:bookmarkEnd w:id="0"/>
      <w:r w:rsidRPr="007B4BD1">
        <w:rPr>
          <w:rFonts w:asciiTheme="minorEastAsia" w:hAnsiTheme="minorEastAsia"/>
          <w:sz w:val="24"/>
          <w:szCs w:val="24"/>
        </w:rPr>
        <w:t>速度</w:t>
      </w:r>
      <w:r w:rsidR="00FB7245">
        <w:rPr>
          <w:rFonts w:asciiTheme="minorEastAsia" w:hAnsiTheme="minorEastAsia" w:hint="eastAsia"/>
          <w:sz w:val="24"/>
          <w:szCs w:val="24"/>
        </w:rPr>
        <w:t>，</w:t>
      </w:r>
      <w:r w:rsidRPr="007B4BD1">
        <w:rPr>
          <w:rFonts w:asciiTheme="minorEastAsia" w:hAnsiTheme="minorEastAsia" w:hint="eastAsia"/>
          <w:sz w:val="24"/>
          <w:szCs w:val="24"/>
        </w:rPr>
        <w:t>上</w:t>
      </w:r>
      <w:r w:rsidRPr="007B4BD1">
        <w:rPr>
          <w:rFonts w:asciiTheme="minorEastAsia" w:hAnsiTheme="minorEastAsia"/>
          <w:sz w:val="24"/>
          <w:szCs w:val="24"/>
        </w:rPr>
        <w:t>學時段加開</w:t>
      </w:r>
      <w:r w:rsidRPr="007B4BD1">
        <w:rPr>
          <w:rFonts w:asciiTheme="minorEastAsia" w:hAnsiTheme="minorEastAsia" w:hint="eastAsia"/>
          <w:sz w:val="24"/>
          <w:szCs w:val="24"/>
        </w:rPr>
        <w:t>消</w:t>
      </w:r>
      <w:r w:rsidRPr="007B4BD1">
        <w:rPr>
          <w:rFonts w:asciiTheme="minorEastAsia" w:hAnsiTheme="minorEastAsia"/>
          <w:sz w:val="24"/>
          <w:szCs w:val="24"/>
        </w:rPr>
        <w:t>防隊</w:t>
      </w:r>
      <w:r w:rsidR="00FB7245">
        <w:rPr>
          <w:rFonts w:asciiTheme="minorEastAsia" w:hAnsiTheme="minorEastAsia" w:hint="eastAsia"/>
          <w:sz w:val="24"/>
          <w:szCs w:val="24"/>
        </w:rPr>
        <w:t>旁</w:t>
      </w:r>
      <w:r w:rsidR="00FB7245">
        <w:rPr>
          <w:rFonts w:asciiTheme="minorEastAsia" w:hAnsiTheme="minorEastAsia"/>
          <w:sz w:val="24"/>
          <w:szCs w:val="24"/>
        </w:rPr>
        <w:t>側後校</w:t>
      </w:r>
      <w:r w:rsidRPr="007B4BD1">
        <w:rPr>
          <w:rFonts w:asciiTheme="minorEastAsia" w:hAnsiTheme="minorEastAsia"/>
          <w:sz w:val="24"/>
          <w:szCs w:val="24"/>
        </w:rPr>
        <w:t>門</w:t>
      </w:r>
      <w:r w:rsidRPr="007B4BD1">
        <w:rPr>
          <w:rFonts w:asciiTheme="minorEastAsia" w:hAnsiTheme="minorEastAsia" w:hint="eastAsia"/>
          <w:sz w:val="24"/>
          <w:szCs w:val="24"/>
        </w:rPr>
        <w:t>，</w:t>
      </w:r>
      <w:r w:rsidRPr="007B4BD1">
        <w:rPr>
          <w:rFonts w:asciiTheme="minorEastAsia" w:hAnsiTheme="minorEastAsia"/>
          <w:sz w:val="24"/>
          <w:szCs w:val="24"/>
        </w:rPr>
        <w:t>後續依</w:t>
      </w:r>
      <w:r w:rsidRPr="007B4BD1">
        <w:rPr>
          <w:rFonts w:asciiTheme="minorEastAsia" w:hAnsiTheme="minorEastAsia" w:hint="eastAsia"/>
          <w:sz w:val="24"/>
          <w:szCs w:val="24"/>
        </w:rPr>
        <w:t>狀</w:t>
      </w:r>
      <w:r w:rsidRPr="007B4BD1">
        <w:rPr>
          <w:rFonts w:asciiTheme="minorEastAsia" w:hAnsiTheme="minorEastAsia"/>
          <w:sz w:val="24"/>
          <w:szCs w:val="24"/>
        </w:rPr>
        <w:t>況調整公告</w:t>
      </w:r>
      <w:r w:rsidRPr="007B4BD1">
        <w:rPr>
          <w:rFonts w:asciiTheme="minorEastAsia" w:hAnsiTheme="minorEastAsia" w:hint="eastAsia"/>
          <w:sz w:val="24"/>
          <w:szCs w:val="24"/>
        </w:rPr>
        <w:t>。</w:t>
      </w:r>
    </w:p>
    <w:p w:rsidR="007B4BD1" w:rsidRPr="007B4BD1" w:rsidRDefault="007B4BD1" w:rsidP="00FB7245">
      <w:pPr>
        <w:spacing w:line="240" w:lineRule="auto"/>
        <w:ind w:left="240" w:hangingChars="100" w:hanging="240"/>
        <w:rPr>
          <w:rFonts w:asciiTheme="minorEastAsia" w:hAnsiTheme="minorEastAsia"/>
          <w:sz w:val="24"/>
          <w:szCs w:val="24"/>
        </w:rPr>
      </w:pPr>
      <w:r w:rsidRPr="007B4BD1">
        <w:rPr>
          <w:rFonts w:asciiTheme="minorEastAsia" w:hAnsiTheme="minorEastAsia"/>
          <w:sz w:val="24"/>
          <w:szCs w:val="24"/>
        </w:rPr>
        <w:t>5.</w:t>
      </w:r>
      <w:r w:rsidRPr="007B4BD1">
        <w:rPr>
          <w:rFonts w:asciiTheme="minorEastAsia" w:hAnsiTheme="minorEastAsia" w:hint="eastAsia"/>
          <w:sz w:val="24"/>
          <w:szCs w:val="24"/>
        </w:rPr>
        <w:t>上</w:t>
      </w:r>
      <w:r w:rsidRPr="007B4BD1">
        <w:rPr>
          <w:rFonts w:asciiTheme="minorEastAsia" w:hAnsiTheme="minorEastAsia"/>
          <w:sz w:val="24"/>
          <w:szCs w:val="24"/>
        </w:rPr>
        <w:t>學期間各門口</w:t>
      </w:r>
      <w:r w:rsidRPr="007B4BD1">
        <w:rPr>
          <w:rFonts w:asciiTheme="minorEastAsia" w:hAnsiTheme="minorEastAsia" w:hint="eastAsia"/>
          <w:sz w:val="24"/>
          <w:szCs w:val="24"/>
        </w:rPr>
        <w:t>負</w:t>
      </w:r>
      <w:r w:rsidRPr="007B4BD1">
        <w:rPr>
          <w:rFonts w:asciiTheme="minorEastAsia" w:hAnsiTheme="minorEastAsia"/>
          <w:sz w:val="24"/>
          <w:szCs w:val="24"/>
        </w:rPr>
        <w:t>責</w:t>
      </w:r>
      <w:proofErr w:type="gramStart"/>
      <w:r w:rsidRPr="007B4BD1">
        <w:rPr>
          <w:rFonts w:asciiTheme="minorEastAsia" w:hAnsiTheme="minorEastAsia"/>
          <w:sz w:val="24"/>
          <w:szCs w:val="24"/>
        </w:rPr>
        <w:t>處室請指派</w:t>
      </w:r>
      <w:proofErr w:type="gramEnd"/>
      <w:r w:rsidRPr="007B4BD1">
        <w:rPr>
          <w:rFonts w:asciiTheme="minorEastAsia" w:hAnsiTheme="minorEastAsia"/>
          <w:sz w:val="24"/>
          <w:szCs w:val="24"/>
        </w:rPr>
        <w:t>二位</w:t>
      </w:r>
      <w:r w:rsidRPr="007B4BD1">
        <w:rPr>
          <w:rFonts w:asciiTheme="minorEastAsia" w:hAnsiTheme="minorEastAsia" w:hint="eastAsia"/>
          <w:sz w:val="24"/>
          <w:szCs w:val="24"/>
        </w:rPr>
        <w:t>該</w:t>
      </w:r>
      <w:r w:rsidRPr="007B4BD1">
        <w:rPr>
          <w:rFonts w:asciiTheme="minorEastAsia" w:hAnsiTheme="minorEastAsia"/>
          <w:sz w:val="24"/>
          <w:szCs w:val="24"/>
        </w:rPr>
        <w:t>處室行政人員</w:t>
      </w:r>
      <w:r w:rsidRPr="007B4BD1">
        <w:rPr>
          <w:rFonts w:asciiTheme="minorEastAsia" w:hAnsiTheme="minorEastAsia" w:hint="eastAsia"/>
          <w:sz w:val="24"/>
          <w:szCs w:val="24"/>
        </w:rPr>
        <w:t>，</w:t>
      </w:r>
      <w:r w:rsidRPr="007B4BD1">
        <w:rPr>
          <w:rFonts w:asciiTheme="minorEastAsia" w:hAnsiTheme="minorEastAsia"/>
          <w:sz w:val="24"/>
          <w:szCs w:val="24"/>
        </w:rPr>
        <w:t>並由一位</w:t>
      </w:r>
      <w:r w:rsidRPr="007B4BD1">
        <w:rPr>
          <w:rFonts w:asciiTheme="minorEastAsia" w:hAnsiTheme="minorEastAsia" w:hint="eastAsia"/>
          <w:sz w:val="24"/>
          <w:szCs w:val="24"/>
        </w:rPr>
        <w:t>未帶</w:t>
      </w:r>
      <w:r w:rsidRPr="007B4BD1">
        <w:rPr>
          <w:rFonts w:asciiTheme="minorEastAsia" w:hAnsiTheme="minorEastAsia"/>
          <w:sz w:val="24"/>
          <w:szCs w:val="24"/>
        </w:rPr>
        <w:t>班</w:t>
      </w:r>
      <w:r w:rsidRPr="007B4BD1">
        <w:rPr>
          <w:rFonts w:asciiTheme="minorEastAsia" w:hAnsiTheme="minorEastAsia" w:hint="eastAsia"/>
          <w:sz w:val="24"/>
          <w:szCs w:val="24"/>
        </w:rPr>
        <w:t>教師</w:t>
      </w:r>
      <w:r w:rsidRPr="007B4BD1">
        <w:rPr>
          <w:rFonts w:asciiTheme="minorEastAsia" w:hAnsiTheme="minorEastAsia"/>
          <w:sz w:val="24"/>
          <w:szCs w:val="24"/>
        </w:rPr>
        <w:t>共同值勤，</w:t>
      </w:r>
      <w:r w:rsidRPr="007B4BD1">
        <w:rPr>
          <w:rFonts w:asciiTheme="minorEastAsia" w:hAnsiTheme="minorEastAsia" w:hint="eastAsia"/>
          <w:sz w:val="24"/>
          <w:szCs w:val="24"/>
        </w:rPr>
        <w:t>各</w:t>
      </w:r>
      <w:r w:rsidRPr="007B4BD1">
        <w:rPr>
          <w:rFonts w:asciiTheme="minorEastAsia" w:hAnsiTheme="minorEastAsia"/>
          <w:sz w:val="24"/>
          <w:szCs w:val="24"/>
        </w:rPr>
        <w:t>校門負責處室如下</w:t>
      </w:r>
      <w:r w:rsidRPr="007B4BD1">
        <w:rPr>
          <w:rFonts w:asciiTheme="minorEastAsia" w:hAnsiTheme="minorEastAsia" w:hint="eastAsia"/>
          <w:sz w:val="24"/>
          <w:szCs w:val="24"/>
        </w:rPr>
        <w:t>：</w:t>
      </w:r>
      <w:r w:rsidRPr="007B4BD1">
        <w:rPr>
          <w:rFonts w:asciiTheme="minorEastAsia" w:hAnsiTheme="minorEastAsia"/>
          <w:sz w:val="24"/>
          <w:szCs w:val="24"/>
        </w:rPr>
        <w:t>前校門</w:t>
      </w:r>
      <w:r w:rsidRPr="007B4BD1">
        <w:rPr>
          <w:rFonts w:asciiTheme="minorEastAsia" w:hAnsiTheme="minorEastAsia" w:hint="eastAsia"/>
          <w:sz w:val="24"/>
          <w:szCs w:val="24"/>
        </w:rPr>
        <w:t>-</w:t>
      </w:r>
      <w:r w:rsidRPr="007B4BD1">
        <w:rPr>
          <w:rFonts w:asciiTheme="minorEastAsia" w:hAnsiTheme="minorEastAsia"/>
          <w:sz w:val="24"/>
          <w:szCs w:val="24"/>
        </w:rPr>
        <w:t>-教</w:t>
      </w:r>
      <w:r w:rsidRPr="007B4BD1">
        <w:rPr>
          <w:rFonts w:asciiTheme="minorEastAsia" w:hAnsiTheme="minorEastAsia" w:hint="eastAsia"/>
          <w:sz w:val="24"/>
          <w:szCs w:val="24"/>
        </w:rPr>
        <w:t>務</w:t>
      </w:r>
      <w:r w:rsidRPr="007B4BD1">
        <w:rPr>
          <w:rFonts w:asciiTheme="minorEastAsia" w:hAnsiTheme="minorEastAsia"/>
          <w:sz w:val="24"/>
          <w:szCs w:val="24"/>
        </w:rPr>
        <w:t>處；</w:t>
      </w:r>
      <w:r w:rsidR="00E63098">
        <w:rPr>
          <w:rFonts w:asciiTheme="minorEastAsia" w:hAnsiTheme="minorEastAsia" w:hint="eastAsia"/>
          <w:sz w:val="24"/>
          <w:szCs w:val="24"/>
        </w:rPr>
        <w:t>正</w:t>
      </w:r>
      <w:r w:rsidRPr="007B4BD1">
        <w:rPr>
          <w:rFonts w:asciiTheme="minorEastAsia" w:hAnsiTheme="minorEastAsia" w:hint="eastAsia"/>
          <w:sz w:val="24"/>
          <w:szCs w:val="24"/>
        </w:rPr>
        <w:t>後</w:t>
      </w:r>
      <w:r w:rsidRPr="007B4BD1">
        <w:rPr>
          <w:rFonts w:asciiTheme="minorEastAsia" w:hAnsiTheme="minorEastAsia"/>
          <w:sz w:val="24"/>
          <w:szCs w:val="24"/>
        </w:rPr>
        <w:t>校</w:t>
      </w:r>
      <w:r w:rsidRPr="007B4BD1">
        <w:rPr>
          <w:rFonts w:asciiTheme="minorEastAsia" w:hAnsiTheme="minorEastAsia" w:hint="eastAsia"/>
          <w:sz w:val="24"/>
          <w:szCs w:val="24"/>
        </w:rPr>
        <w:t>門</w:t>
      </w:r>
      <w:proofErr w:type="gramStart"/>
      <w:r w:rsidR="00501601">
        <w:rPr>
          <w:rFonts w:asciiTheme="minorEastAsia" w:hAnsiTheme="minorEastAsia"/>
          <w:sz w:val="24"/>
          <w:szCs w:val="24"/>
        </w:rPr>
        <w:t>—</w:t>
      </w:r>
      <w:proofErr w:type="gramEnd"/>
      <w:r w:rsidR="00501601">
        <w:rPr>
          <w:rFonts w:asciiTheme="minorEastAsia" w:hAnsiTheme="minorEastAsia" w:hint="eastAsia"/>
          <w:sz w:val="24"/>
          <w:szCs w:val="24"/>
        </w:rPr>
        <w:t>學</w:t>
      </w:r>
      <w:proofErr w:type="gramStart"/>
      <w:r w:rsidR="00501601">
        <w:rPr>
          <w:rFonts w:asciiTheme="minorEastAsia" w:hAnsiTheme="minorEastAsia"/>
          <w:sz w:val="24"/>
          <w:szCs w:val="24"/>
        </w:rPr>
        <w:t>務</w:t>
      </w:r>
      <w:proofErr w:type="gramEnd"/>
      <w:r w:rsidR="00501601">
        <w:rPr>
          <w:rFonts w:asciiTheme="minorEastAsia" w:hAnsiTheme="minorEastAsia"/>
          <w:sz w:val="24"/>
          <w:szCs w:val="24"/>
        </w:rPr>
        <w:t>處</w:t>
      </w:r>
      <w:r w:rsidRPr="007B4BD1">
        <w:rPr>
          <w:rFonts w:asciiTheme="minorEastAsia" w:hAnsiTheme="minorEastAsia"/>
          <w:sz w:val="24"/>
          <w:szCs w:val="24"/>
        </w:rPr>
        <w:t>；側門</w:t>
      </w:r>
      <w:proofErr w:type="gramStart"/>
      <w:r w:rsidR="00501601">
        <w:rPr>
          <w:rFonts w:asciiTheme="minorEastAsia" w:hAnsiTheme="minorEastAsia"/>
          <w:sz w:val="24"/>
          <w:szCs w:val="24"/>
        </w:rPr>
        <w:t>—</w:t>
      </w:r>
      <w:proofErr w:type="gramEnd"/>
      <w:r w:rsidR="00501601">
        <w:rPr>
          <w:rFonts w:asciiTheme="minorEastAsia" w:hAnsiTheme="minorEastAsia" w:hint="eastAsia"/>
          <w:sz w:val="24"/>
          <w:szCs w:val="24"/>
        </w:rPr>
        <w:t>輔</w:t>
      </w:r>
      <w:r w:rsidR="00501601">
        <w:rPr>
          <w:rFonts w:asciiTheme="minorEastAsia" w:hAnsiTheme="minorEastAsia"/>
          <w:sz w:val="24"/>
          <w:szCs w:val="24"/>
        </w:rPr>
        <w:t>導室</w:t>
      </w:r>
      <w:r w:rsidRPr="007B4BD1">
        <w:rPr>
          <w:rFonts w:asciiTheme="minorEastAsia" w:hAnsiTheme="minorEastAsia"/>
          <w:sz w:val="24"/>
          <w:szCs w:val="24"/>
        </w:rPr>
        <w:t>；</w:t>
      </w:r>
      <w:r w:rsidR="00E63098">
        <w:rPr>
          <w:rFonts w:asciiTheme="minorEastAsia" w:hAnsiTheme="minorEastAsia" w:hint="eastAsia"/>
          <w:sz w:val="24"/>
          <w:szCs w:val="24"/>
        </w:rPr>
        <w:t>側</w:t>
      </w:r>
      <w:r w:rsidR="00E63098">
        <w:rPr>
          <w:rFonts w:asciiTheme="minorEastAsia" w:hAnsiTheme="minorEastAsia"/>
          <w:sz w:val="24"/>
          <w:szCs w:val="24"/>
        </w:rPr>
        <w:t>後校</w:t>
      </w:r>
      <w:r w:rsidRPr="007B4BD1">
        <w:rPr>
          <w:rFonts w:asciiTheme="minorEastAsia" w:hAnsiTheme="minorEastAsia"/>
          <w:sz w:val="24"/>
          <w:szCs w:val="24"/>
        </w:rPr>
        <w:t>門</w:t>
      </w:r>
      <w:r w:rsidRPr="007B4BD1">
        <w:rPr>
          <w:rFonts w:asciiTheme="minorEastAsia" w:hAnsiTheme="minorEastAsia" w:hint="eastAsia"/>
          <w:sz w:val="24"/>
          <w:szCs w:val="24"/>
        </w:rPr>
        <w:t>-</w:t>
      </w:r>
      <w:r w:rsidRPr="007B4BD1">
        <w:rPr>
          <w:rFonts w:asciiTheme="minorEastAsia" w:hAnsiTheme="minorEastAsia"/>
          <w:sz w:val="24"/>
          <w:szCs w:val="24"/>
        </w:rPr>
        <w:t>-總務處</w:t>
      </w:r>
      <w:r w:rsidRPr="007B4BD1">
        <w:rPr>
          <w:rFonts w:asciiTheme="minorEastAsia" w:hAnsiTheme="minorEastAsia" w:hint="eastAsia"/>
          <w:sz w:val="24"/>
          <w:szCs w:val="24"/>
        </w:rPr>
        <w:t>。</w:t>
      </w:r>
    </w:p>
    <w:p w:rsidR="007B4BD1" w:rsidRPr="007B4BD1" w:rsidRDefault="007B4BD1" w:rsidP="00FB7245">
      <w:pPr>
        <w:spacing w:line="240" w:lineRule="auto"/>
        <w:ind w:left="240" w:hangingChars="100" w:hanging="240"/>
        <w:jc w:val="center"/>
        <w:rPr>
          <w:rFonts w:asciiTheme="minorEastAsia" w:hAnsiTheme="minorEastAsia" w:hint="eastAsia"/>
          <w:sz w:val="24"/>
          <w:szCs w:val="24"/>
        </w:rPr>
      </w:pPr>
      <w:r w:rsidRPr="007B4BD1">
        <w:rPr>
          <w:rFonts w:asciiTheme="minorEastAsia" w:hAnsiTheme="minorEastAsia"/>
          <w:sz w:val="24"/>
          <w:szCs w:val="24"/>
        </w:rPr>
        <w:t>檢疫</w:t>
      </w:r>
      <w:r w:rsidRPr="007B4BD1">
        <w:rPr>
          <w:rFonts w:asciiTheme="minorEastAsia" w:hAnsiTheme="minorEastAsia" w:hint="eastAsia"/>
          <w:sz w:val="24"/>
          <w:szCs w:val="24"/>
        </w:rPr>
        <w:t>輪</w:t>
      </w:r>
      <w:r w:rsidRPr="007B4BD1">
        <w:rPr>
          <w:rFonts w:asciiTheme="minorEastAsia" w:hAnsiTheme="minorEastAsia"/>
          <w:sz w:val="24"/>
          <w:szCs w:val="24"/>
        </w:rPr>
        <w:t>值人員名單</w:t>
      </w:r>
    </w:p>
    <w:tbl>
      <w:tblPr>
        <w:tblW w:w="5400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80"/>
        <w:gridCol w:w="1080"/>
        <w:gridCol w:w="1080"/>
        <w:gridCol w:w="1080"/>
        <w:gridCol w:w="1080"/>
      </w:tblGrid>
      <w:tr w:rsidR="00FB7245" w:rsidRPr="00FB7245" w:rsidTr="00FB7245">
        <w:trPr>
          <w:trHeight w:val="516"/>
          <w:jc w:val="center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B7245" w:rsidRPr="00FB7245" w:rsidRDefault="00FB7245" w:rsidP="00FB7245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B72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檢疫輪值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B7245" w:rsidRPr="00FB7245" w:rsidRDefault="00FB7245" w:rsidP="00FB7245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B72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前門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B7245" w:rsidRPr="00FB7245" w:rsidRDefault="00FB7245" w:rsidP="00FB7245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B72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後門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B7245" w:rsidRPr="00FB7245" w:rsidRDefault="00FB7245" w:rsidP="00FB7245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B72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側門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B7245" w:rsidRPr="00FB7245" w:rsidRDefault="00FB7245" w:rsidP="00FB7245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B72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消防隊旁</w:t>
            </w:r>
          </w:p>
        </w:tc>
      </w:tr>
      <w:tr w:rsidR="00FB7245" w:rsidRPr="00FB7245" w:rsidTr="00FB7245">
        <w:trPr>
          <w:trHeight w:val="516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B7245" w:rsidRPr="00FB7245" w:rsidRDefault="00FB7245" w:rsidP="00FB7245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B72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  <w:r w:rsidRPr="00FB72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月</w:t>
            </w:r>
            <w:r w:rsidRPr="00FB72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</w:t>
            </w:r>
            <w:r w:rsidRPr="00FB72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日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B7245" w:rsidRPr="00FB7245" w:rsidRDefault="00FB7245" w:rsidP="00FB7245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B72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劉若</w:t>
            </w:r>
            <w:proofErr w:type="gramStart"/>
            <w:r w:rsidRPr="00FB72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渟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B7245" w:rsidRPr="00FB7245" w:rsidRDefault="008E3765" w:rsidP="00FB7245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B72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粘</w:t>
            </w:r>
            <w:proofErr w:type="gramStart"/>
            <w:r w:rsidRPr="00FB72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雯</w:t>
            </w:r>
            <w:proofErr w:type="gramEnd"/>
            <w:r w:rsidRPr="00FB72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B7245" w:rsidRPr="00FB7245" w:rsidRDefault="00FB7245" w:rsidP="00FB7245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B72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吳秀玲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B7245" w:rsidRPr="00FB7245" w:rsidRDefault="00142648" w:rsidP="00FB7245">
            <w:pPr>
              <w:spacing w:line="240" w:lineRule="auto"/>
              <w:rPr>
                <w:rFonts w:ascii="Times New Roman" w:hAnsi="Times New Roman" w:cs="Times New Roman" w:hint="eastAsia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color w:val="000000"/>
                <w:sz w:val="24"/>
                <w:szCs w:val="24"/>
              </w:rPr>
              <w:t>王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弘宇</w:t>
            </w:r>
          </w:p>
        </w:tc>
      </w:tr>
      <w:tr w:rsidR="00FB7245" w:rsidRPr="00FB7245" w:rsidTr="00FB7245">
        <w:trPr>
          <w:trHeight w:val="516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B7245" w:rsidRPr="00FB7245" w:rsidRDefault="00FB7245" w:rsidP="00FB7245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B72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  <w:r w:rsidRPr="00FB72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月</w:t>
            </w:r>
            <w:r w:rsidRPr="00FB72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</w:t>
            </w:r>
            <w:r w:rsidRPr="00FB72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日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B7245" w:rsidRPr="00FB7245" w:rsidRDefault="00FB7245" w:rsidP="00FB7245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B72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孫祿英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B7245" w:rsidRPr="00FB7245" w:rsidRDefault="00FB7245" w:rsidP="00FB7245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B72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林翊煊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B7245" w:rsidRPr="00FB7245" w:rsidRDefault="00FB7245" w:rsidP="00FB7245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FB72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鍾竺</w:t>
            </w:r>
            <w:proofErr w:type="gramEnd"/>
            <w:r w:rsidRPr="00FB72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君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B7245" w:rsidRPr="00FB7245" w:rsidRDefault="00FB7245" w:rsidP="00FB7245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B72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張昊</w:t>
            </w:r>
            <w:proofErr w:type="gramStart"/>
            <w:r w:rsidRPr="00FB72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暐</w:t>
            </w:r>
            <w:proofErr w:type="gramEnd"/>
          </w:p>
        </w:tc>
      </w:tr>
      <w:tr w:rsidR="00FB7245" w:rsidRPr="00FB7245" w:rsidTr="00FB7245">
        <w:trPr>
          <w:trHeight w:val="516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B7245" w:rsidRPr="00FB7245" w:rsidRDefault="00FB7245" w:rsidP="00FB7245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B72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  <w:r w:rsidRPr="00FB72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月</w:t>
            </w:r>
            <w:r w:rsidRPr="00FB72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</w:t>
            </w:r>
            <w:r w:rsidRPr="00FB72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日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B7245" w:rsidRPr="00FB7245" w:rsidRDefault="00FB7245" w:rsidP="00FB7245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B72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張婕娟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B7245" w:rsidRPr="00FB7245" w:rsidRDefault="00FB7245" w:rsidP="00FB7245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B72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吳嘉怡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  <w:tl2br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B7245" w:rsidRPr="00FB7245" w:rsidRDefault="00FB7245" w:rsidP="00FB7245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B72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  <w:tl2br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B7245" w:rsidRPr="00FB7245" w:rsidRDefault="00FB7245" w:rsidP="00FB7245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B72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　</w:t>
            </w:r>
          </w:p>
        </w:tc>
      </w:tr>
      <w:tr w:rsidR="00FB7245" w:rsidRPr="00FB7245" w:rsidTr="00FB7245">
        <w:trPr>
          <w:trHeight w:val="516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B7245" w:rsidRPr="00FB7245" w:rsidRDefault="00FB7245" w:rsidP="00FB7245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B72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  <w:r w:rsidRPr="00FB72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月</w:t>
            </w:r>
            <w:r w:rsidRPr="00FB72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  <w:r w:rsidRPr="00FB72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日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B7245" w:rsidRPr="00FB7245" w:rsidRDefault="00FB7245" w:rsidP="00FB7245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B72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張莘</w:t>
            </w:r>
            <w:proofErr w:type="gramStart"/>
            <w:r w:rsidRPr="00FB72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苡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B7245" w:rsidRPr="00FB7245" w:rsidRDefault="008E3765" w:rsidP="00FB7245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B72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李富蓮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B7245" w:rsidRPr="00FB7245" w:rsidRDefault="00FB7245" w:rsidP="00FB7245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B72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楊玉帆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B7245" w:rsidRPr="00FB7245" w:rsidRDefault="00FB7245" w:rsidP="00FB7245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B72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簡玉芬</w:t>
            </w:r>
          </w:p>
        </w:tc>
      </w:tr>
      <w:tr w:rsidR="00FB7245" w:rsidRPr="00FB7245" w:rsidTr="00FB7245">
        <w:trPr>
          <w:trHeight w:val="516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B7245" w:rsidRPr="00FB7245" w:rsidRDefault="00FB7245" w:rsidP="00FB7245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B72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  <w:r w:rsidRPr="00FB72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月</w:t>
            </w:r>
            <w:r w:rsidRPr="00FB72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  <w:r w:rsidRPr="00FB72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日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B7245" w:rsidRPr="00FB7245" w:rsidRDefault="00FB7245" w:rsidP="00FB7245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B72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呂雅勳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B7245" w:rsidRPr="00FB7245" w:rsidRDefault="00FB7245" w:rsidP="00FB7245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FB72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劉耿彰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  <w:tl2br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B7245" w:rsidRPr="00FB7245" w:rsidRDefault="00FB7245" w:rsidP="00FB7245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B72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  <w:tl2br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B7245" w:rsidRPr="00FB7245" w:rsidRDefault="00FB7245" w:rsidP="00FB7245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B72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　</w:t>
            </w:r>
          </w:p>
        </w:tc>
      </w:tr>
      <w:tr w:rsidR="00FB7245" w:rsidRPr="00FB7245" w:rsidTr="00FB7245">
        <w:trPr>
          <w:trHeight w:val="516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B7245" w:rsidRPr="00FB7245" w:rsidRDefault="00FB7245" w:rsidP="00FB7245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B72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  <w:r w:rsidRPr="00FB72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月</w:t>
            </w:r>
            <w:r w:rsidRPr="00FB72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  <w:r w:rsidRPr="00FB72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日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B7245" w:rsidRPr="00FB7245" w:rsidRDefault="00FB7245" w:rsidP="00FB7245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B72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李宛儒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B7245" w:rsidRPr="00FB7245" w:rsidRDefault="00FB7245" w:rsidP="00FB7245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FB72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劉至軒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  <w:tl2br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B7245" w:rsidRPr="00FB7245" w:rsidRDefault="00FB7245" w:rsidP="00FB7245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B72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  <w:tl2br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B7245" w:rsidRPr="00FB7245" w:rsidRDefault="00FB7245" w:rsidP="00FB7245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B72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　</w:t>
            </w:r>
          </w:p>
        </w:tc>
      </w:tr>
      <w:tr w:rsidR="00FB7245" w:rsidRPr="00FB7245" w:rsidTr="00FB7245">
        <w:trPr>
          <w:trHeight w:val="516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B7245" w:rsidRPr="00FB7245" w:rsidRDefault="00FB7245" w:rsidP="00FB7245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B72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  <w:r w:rsidRPr="00FB72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月</w:t>
            </w:r>
            <w:r w:rsidRPr="00FB72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  <w:r w:rsidRPr="00FB72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日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B7245" w:rsidRPr="00FB7245" w:rsidRDefault="00FB7245" w:rsidP="00FB7245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B72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林碧貞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B7245" w:rsidRPr="00FB7245" w:rsidRDefault="00FB7245" w:rsidP="00FB7245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B72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李彥明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  <w:tl2br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B7245" w:rsidRPr="00FB7245" w:rsidRDefault="00FB7245" w:rsidP="00FB7245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B72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  <w:tl2br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B7245" w:rsidRPr="00FB7245" w:rsidRDefault="00FB7245" w:rsidP="00FB7245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B72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　</w:t>
            </w:r>
          </w:p>
        </w:tc>
      </w:tr>
      <w:tr w:rsidR="00FB7245" w:rsidRPr="00FB7245" w:rsidTr="00FB7245">
        <w:trPr>
          <w:trHeight w:val="516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B7245" w:rsidRPr="00FB7245" w:rsidRDefault="00FB7245" w:rsidP="00FB7245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B72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  <w:r w:rsidRPr="00FB72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月</w:t>
            </w:r>
            <w:r w:rsidRPr="00FB72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  <w:r w:rsidRPr="00FB72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日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B7245" w:rsidRPr="00FB7245" w:rsidRDefault="00FB7245" w:rsidP="00FB7245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B72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黃舒紹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B7245" w:rsidRPr="00FB7245" w:rsidRDefault="00FB7245" w:rsidP="00FB7245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B72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廖聖潔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  <w:tl2br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B7245" w:rsidRPr="00FB7245" w:rsidRDefault="00FB7245" w:rsidP="00FB7245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B72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  <w:tl2br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B7245" w:rsidRPr="00FB7245" w:rsidRDefault="00FB7245" w:rsidP="00FB7245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B72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　</w:t>
            </w:r>
          </w:p>
        </w:tc>
      </w:tr>
      <w:tr w:rsidR="00FB7245" w:rsidRPr="00FB7245" w:rsidTr="00FB7245">
        <w:trPr>
          <w:trHeight w:val="516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B7245" w:rsidRPr="00FB7245" w:rsidRDefault="00FB7245" w:rsidP="00FB7245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B72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  <w:r w:rsidRPr="00FB72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月</w:t>
            </w:r>
            <w:r w:rsidRPr="00FB72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  <w:r w:rsidRPr="00FB72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日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B7245" w:rsidRPr="00FB7245" w:rsidRDefault="00FB7245" w:rsidP="00FB7245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B72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邱垂弘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B7245" w:rsidRPr="00FB7245" w:rsidRDefault="00FB7245" w:rsidP="00FB7245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B72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黃瓊誼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B7245" w:rsidRPr="00FB7245" w:rsidRDefault="00FB7245" w:rsidP="00FB7245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B72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楊慧</w:t>
            </w:r>
            <w:proofErr w:type="gramStart"/>
            <w:r w:rsidRPr="00FB72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嫈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B7245" w:rsidRPr="00FB7245" w:rsidRDefault="00FB7245" w:rsidP="00FB7245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B72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廖秀梅</w:t>
            </w:r>
          </w:p>
        </w:tc>
      </w:tr>
      <w:tr w:rsidR="00FB7245" w:rsidRPr="00FB7245" w:rsidTr="00FB7245">
        <w:trPr>
          <w:trHeight w:val="516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B7245" w:rsidRPr="00FB7245" w:rsidRDefault="00FB7245" w:rsidP="00FB7245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B72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  <w:r w:rsidRPr="00FB72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月</w:t>
            </w:r>
            <w:r w:rsidRPr="00FB72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</w:t>
            </w:r>
            <w:r w:rsidRPr="00FB72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日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B7245" w:rsidRPr="00FB7245" w:rsidRDefault="00FB7245" w:rsidP="00FB7245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B72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何美婷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B7245" w:rsidRPr="00FB7245" w:rsidRDefault="00FB7245" w:rsidP="00FB7245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B72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王貞燕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B7245" w:rsidRPr="00FB7245" w:rsidRDefault="00FB7245" w:rsidP="00FB7245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B72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曹慧芬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B7245" w:rsidRPr="00FB7245" w:rsidRDefault="00FB7245" w:rsidP="00FB7245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B72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許麗楨</w:t>
            </w:r>
          </w:p>
        </w:tc>
      </w:tr>
      <w:tr w:rsidR="00FB7245" w:rsidRPr="00FB7245" w:rsidTr="00FB7245">
        <w:trPr>
          <w:trHeight w:val="516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B7245" w:rsidRPr="00FB7245" w:rsidRDefault="00FB7245" w:rsidP="00FB7245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B72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  <w:r w:rsidRPr="00FB72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月</w:t>
            </w:r>
            <w:r w:rsidRPr="00FB72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</w:t>
            </w:r>
            <w:r w:rsidRPr="00FB72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日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B7245" w:rsidRPr="00FB7245" w:rsidRDefault="00FB7245" w:rsidP="00FB7245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B72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黃幸洲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B7245" w:rsidRPr="00FB7245" w:rsidRDefault="00FB7245" w:rsidP="00FB7245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B72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陳淑玲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B7245" w:rsidRPr="00FB7245" w:rsidRDefault="00FB7245" w:rsidP="00FB7245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B72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江春英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B7245" w:rsidRPr="00FB7245" w:rsidRDefault="00993A21" w:rsidP="00FB7245">
            <w:pPr>
              <w:spacing w:line="240" w:lineRule="auto"/>
              <w:rPr>
                <w:rFonts w:ascii="Times New Roman" w:hAnsi="Times New Roman" w:cs="Times New Roman" w:hint="eastAsia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color w:val="000000"/>
                <w:sz w:val="24"/>
                <w:szCs w:val="24"/>
              </w:rPr>
              <w:t>王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弘宇</w:t>
            </w:r>
          </w:p>
        </w:tc>
      </w:tr>
      <w:tr w:rsidR="00FB7245" w:rsidRPr="00FB7245" w:rsidTr="00FB7245">
        <w:trPr>
          <w:trHeight w:val="516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B7245" w:rsidRPr="00FB7245" w:rsidRDefault="00FB7245" w:rsidP="00FB7245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B72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  <w:r w:rsidRPr="00FB72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月</w:t>
            </w:r>
            <w:r w:rsidRPr="00FB72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</w:t>
            </w:r>
            <w:r w:rsidRPr="00FB72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日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B7245" w:rsidRPr="00FB7245" w:rsidRDefault="00FB7245" w:rsidP="00FB7245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B72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李富蓮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B7245" w:rsidRPr="00FB7245" w:rsidRDefault="005D43EB" w:rsidP="00FB7245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B72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林翊煊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B7245" w:rsidRPr="00FB7245" w:rsidRDefault="00FB7245" w:rsidP="00FB7245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B72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袁文華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B7245" w:rsidRPr="00FB7245" w:rsidRDefault="008E3765" w:rsidP="00FB7245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B72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劉若</w:t>
            </w:r>
            <w:proofErr w:type="gramStart"/>
            <w:r w:rsidRPr="00FB72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渟</w:t>
            </w:r>
            <w:proofErr w:type="gramEnd"/>
          </w:p>
        </w:tc>
      </w:tr>
    </w:tbl>
    <w:p w:rsidR="00602D77" w:rsidRPr="007B4BD1" w:rsidRDefault="00FB7245" w:rsidP="00FB7245">
      <w:pPr>
        <w:spacing w:line="240" w:lineRule="auto"/>
        <w:ind w:left="240" w:hangingChars="100" w:hanging="240"/>
        <w:rPr>
          <w:rFonts w:hint="eastAsia"/>
          <w:b/>
          <w:sz w:val="40"/>
          <w:szCs w:val="40"/>
          <w14:textOutline w14:w="12700" w14:cap="flat" w14:cmpd="sng" w14:algn="ctr">
            <w14:solidFill>
              <w14:schemeClr w14:val="accent4"/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/>
                </w14:gs>
                <w14:gs w14:pos="4000">
                  <w14:schemeClr w14:val="accent4">
                    <w14:lumMod w14:val="60000"/>
                    <w14:lumOff w14:val="40000"/>
                  </w14:schemeClr>
                </w14:gs>
                <w14:gs w14:pos="87000">
                  <w14:schemeClr w14:val="accent4">
                    <w14:lumMod w14:val="20000"/>
                    <w14:lumOff w14:val="80000"/>
                  </w14:schemeClr>
                </w14:gs>
              </w14:gsLst>
              <w14:lin w14:ang="5400000" w14:scaled="0"/>
            </w14:gradFill>
          </w14:textFill>
        </w:rPr>
      </w:pPr>
      <w:r w:rsidRPr="007B4BD1">
        <w:rPr>
          <w:rFonts w:hint="eastAsia"/>
          <w:sz w:val="24"/>
          <w:szCs w:val="24"/>
        </w:rPr>
        <w:t xml:space="preserve"> </w:t>
      </w:r>
      <w:r w:rsidR="007B4BD1" w:rsidRPr="007B4BD1">
        <w:rPr>
          <w:rFonts w:hint="eastAsia"/>
          <w:sz w:val="24"/>
          <w:szCs w:val="24"/>
        </w:rPr>
        <w:t>6.</w:t>
      </w:r>
      <w:r w:rsidRPr="00FB7245">
        <w:rPr>
          <w:rFonts w:asciiTheme="minorEastAsia" w:hAnsiTheme="minorEastAsia" w:hint="eastAsia"/>
          <w:sz w:val="24"/>
          <w:szCs w:val="24"/>
        </w:rPr>
        <w:t xml:space="preserve"> </w:t>
      </w:r>
      <w:r>
        <w:rPr>
          <w:rFonts w:asciiTheme="minorEastAsia" w:hAnsiTheme="minorEastAsia" w:hint="eastAsia"/>
          <w:sz w:val="24"/>
          <w:szCs w:val="24"/>
        </w:rPr>
        <w:t>本</w:t>
      </w:r>
      <w:r>
        <w:rPr>
          <w:rFonts w:asciiTheme="minorEastAsia" w:hAnsiTheme="minorEastAsia"/>
          <w:sz w:val="24"/>
          <w:szCs w:val="24"/>
        </w:rPr>
        <w:t>校檢疫措施</w:t>
      </w:r>
      <w:r w:rsidRPr="007B4BD1">
        <w:rPr>
          <w:rFonts w:asciiTheme="minorEastAsia" w:hAnsiTheme="minorEastAsia" w:hint="eastAsia"/>
          <w:sz w:val="24"/>
          <w:szCs w:val="24"/>
        </w:rPr>
        <w:t>隨</w:t>
      </w:r>
      <w:r w:rsidRPr="007B4BD1">
        <w:rPr>
          <w:rFonts w:asciiTheme="minorEastAsia" w:hAnsiTheme="minorEastAsia"/>
          <w:sz w:val="24"/>
          <w:szCs w:val="24"/>
        </w:rPr>
        <w:t>時</w:t>
      </w:r>
      <w:r w:rsidRPr="007B4BD1">
        <w:rPr>
          <w:rFonts w:asciiTheme="minorEastAsia" w:hAnsiTheme="minorEastAsia" w:hint="eastAsia"/>
          <w:sz w:val="24"/>
          <w:szCs w:val="24"/>
        </w:rPr>
        <w:t>由</w:t>
      </w:r>
      <w:r w:rsidRPr="007B4BD1">
        <w:rPr>
          <w:rFonts w:asciiTheme="minorEastAsia" w:hAnsiTheme="minorEastAsia"/>
          <w:sz w:val="24"/>
          <w:szCs w:val="24"/>
        </w:rPr>
        <w:t>防疫小組</w:t>
      </w:r>
      <w:r w:rsidRPr="007B4BD1">
        <w:rPr>
          <w:rFonts w:asciiTheme="minorEastAsia" w:hAnsiTheme="minorEastAsia" w:hint="eastAsia"/>
          <w:sz w:val="24"/>
          <w:szCs w:val="24"/>
        </w:rPr>
        <w:t>視</w:t>
      </w:r>
      <w:proofErr w:type="gramStart"/>
      <w:r w:rsidRPr="007B4BD1">
        <w:rPr>
          <w:rFonts w:asciiTheme="minorEastAsia" w:hAnsiTheme="minorEastAsia"/>
          <w:sz w:val="24"/>
          <w:szCs w:val="24"/>
        </w:rPr>
        <w:t>疫</w:t>
      </w:r>
      <w:proofErr w:type="gramEnd"/>
      <w:r w:rsidRPr="007B4BD1">
        <w:rPr>
          <w:rFonts w:asciiTheme="minorEastAsia" w:hAnsiTheme="minorEastAsia"/>
          <w:sz w:val="24"/>
          <w:szCs w:val="24"/>
        </w:rPr>
        <w:t>情發展</w:t>
      </w:r>
      <w:r w:rsidRPr="007B4BD1">
        <w:rPr>
          <w:rFonts w:asciiTheme="minorEastAsia" w:hAnsiTheme="minorEastAsia" w:hint="eastAsia"/>
          <w:sz w:val="24"/>
          <w:szCs w:val="24"/>
        </w:rPr>
        <w:t>依</w:t>
      </w:r>
      <w:r w:rsidRPr="007B4BD1">
        <w:rPr>
          <w:rFonts w:asciiTheme="minorEastAsia" w:hAnsiTheme="minorEastAsia"/>
          <w:sz w:val="24"/>
          <w:szCs w:val="24"/>
        </w:rPr>
        <w:t>決議彈性調整</w:t>
      </w:r>
      <w:r>
        <w:rPr>
          <w:rFonts w:asciiTheme="minorEastAsia" w:hAnsiTheme="minorEastAsia" w:hint="eastAsia"/>
          <w:sz w:val="24"/>
          <w:szCs w:val="24"/>
        </w:rPr>
        <w:t>，</w:t>
      </w:r>
      <w:r>
        <w:rPr>
          <w:rFonts w:asciiTheme="minorEastAsia" w:hAnsiTheme="minorEastAsia"/>
          <w:sz w:val="24"/>
          <w:szCs w:val="24"/>
        </w:rPr>
        <w:t>如有異動將另行公告實施之。</w:t>
      </w:r>
    </w:p>
    <w:sectPr w:rsidR="00602D77" w:rsidRPr="007B4BD1" w:rsidSect="00F736ED">
      <w:pgSz w:w="11906" w:h="16838"/>
      <w:pgMar w:top="1440" w:right="1800" w:bottom="1440" w:left="1800" w:header="851" w:footer="992" w:gutter="0"/>
      <w:pgBorders w:offsetFrom="page">
        <w:top w:val="single" w:sz="4" w:space="24" w:color="auto" w:shadow="1"/>
        <w:left w:val="single" w:sz="4" w:space="24" w:color="auto" w:shadow="1"/>
        <w:bottom w:val="single" w:sz="4" w:space="24" w:color="auto" w:shadow="1"/>
        <w:right w:val="single" w:sz="4" w:space="24" w:color="auto" w:shadow="1"/>
      </w:pgBorders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6ED"/>
    <w:rsid w:val="00142648"/>
    <w:rsid w:val="003802CA"/>
    <w:rsid w:val="0041654B"/>
    <w:rsid w:val="00501601"/>
    <w:rsid w:val="005D43EB"/>
    <w:rsid w:val="00602D77"/>
    <w:rsid w:val="007B4BD1"/>
    <w:rsid w:val="008E3765"/>
    <w:rsid w:val="00993A21"/>
    <w:rsid w:val="00B577DD"/>
    <w:rsid w:val="00C01AF2"/>
    <w:rsid w:val="00D7377A"/>
    <w:rsid w:val="00E63098"/>
    <w:rsid w:val="00F736ED"/>
    <w:rsid w:val="00FB72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43A50CE-F0F4-4E5C-8568-E2AAF9FACE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TW" w:bidi="ar-SA"/>
      </w:rPr>
    </w:rPrDefault>
    <w:pPrDefault>
      <w:pPr>
        <w:spacing w:after="120" w:line="264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736ED"/>
  </w:style>
  <w:style w:type="paragraph" w:styleId="1">
    <w:name w:val="heading 1"/>
    <w:basedOn w:val="a"/>
    <w:next w:val="a"/>
    <w:link w:val="10"/>
    <w:uiPriority w:val="9"/>
    <w:qFormat/>
    <w:rsid w:val="00F736ED"/>
    <w:pPr>
      <w:keepNext/>
      <w:keepLines/>
      <w:spacing w:before="320" w:after="0" w:line="240" w:lineRule="auto"/>
      <w:outlineLvl w:val="0"/>
    </w:pPr>
    <w:rPr>
      <w:rFonts w:asciiTheme="majorHAnsi" w:eastAsiaTheme="majorEastAsia" w:hAnsiTheme="majorHAnsi" w:cstheme="majorBidi"/>
      <w:color w:val="0B5294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736ED"/>
    <w:pPr>
      <w:keepNext/>
      <w:keepLines/>
      <w:spacing w:before="80" w:after="0" w:line="240" w:lineRule="auto"/>
      <w:outlineLvl w:val="1"/>
    </w:pPr>
    <w:rPr>
      <w:rFonts w:asciiTheme="majorHAnsi" w:eastAsiaTheme="majorEastAsia" w:hAnsiTheme="majorHAnsi" w:cstheme="majorBidi"/>
      <w:color w:val="404040" w:themeColor="text1" w:themeTint="BF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736ED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17406D" w:themeColor="text2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736ED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sz w:val="22"/>
      <w:szCs w:val="22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736ED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17406D" w:themeColor="text2"/>
      <w:sz w:val="22"/>
      <w:szCs w:val="22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736E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color w:val="17406D" w:themeColor="text2"/>
      <w:sz w:val="21"/>
      <w:szCs w:val="2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736E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73763" w:themeColor="accent1" w:themeShade="80"/>
      <w:sz w:val="21"/>
      <w:szCs w:val="2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736E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color w:val="17406D" w:themeColor="text2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736E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b/>
      <w:bCs/>
      <w:i/>
      <w:iCs/>
      <w:color w:val="17406D" w:themeColor="text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736ED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F736ED"/>
    <w:rPr>
      <w:rFonts w:asciiTheme="majorHAnsi" w:eastAsiaTheme="majorEastAsia" w:hAnsiTheme="majorHAnsi" w:cstheme="majorBidi"/>
      <w:sz w:val="18"/>
      <w:szCs w:val="18"/>
    </w:rPr>
  </w:style>
  <w:style w:type="table" w:styleId="a5">
    <w:name w:val="Table Grid"/>
    <w:basedOn w:val="a1"/>
    <w:uiPriority w:val="39"/>
    <w:rsid w:val="00F736E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標題 1 字元"/>
    <w:basedOn w:val="a0"/>
    <w:link w:val="1"/>
    <w:uiPriority w:val="9"/>
    <w:rsid w:val="00F736ED"/>
    <w:rPr>
      <w:rFonts w:asciiTheme="majorHAnsi" w:eastAsiaTheme="majorEastAsia" w:hAnsiTheme="majorHAnsi" w:cstheme="majorBidi"/>
      <w:color w:val="0B5294" w:themeColor="accent1" w:themeShade="BF"/>
      <w:sz w:val="32"/>
      <w:szCs w:val="32"/>
    </w:rPr>
  </w:style>
  <w:style w:type="character" w:customStyle="1" w:styleId="20">
    <w:name w:val="標題 2 字元"/>
    <w:basedOn w:val="a0"/>
    <w:link w:val="2"/>
    <w:uiPriority w:val="9"/>
    <w:semiHidden/>
    <w:rsid w:val="00F736ED"/>
    <w:rPr>
      <w:rFonts w:asciiTheme="majorHAnsi" w:eastAsiaTheme="majorEastAsia" w:hAnsiTheme="majorHAnsi" w:cstheme="majorBidi"/>
      <w:color w:val="404040" w:themeColor="text1" w:themeTint="BF"/>
      <w:sz w:val="28"/>
      <w:szCs w:val="28"/>
    </w:rPr>
  </w:style>
  <w:style w:type="character" w:customStyle="1" w:styleId="30">
    <w:name w:val="標題 3 字元"/>
    <w:basedOn w:val="a0"/>
    <w:link w:val="3"/>
    <w:uiPriority w:val="9"/>
    <w:semiHidden/>
    <w:rsid w:val="00F736ED"/>
    <w:rPr>
      <w:rFonts w:asciiTheme="majorHAnsi" w:eastAsiaTheme="majorEastAsia" w:hAnsiTheme="majorHAnsi" w:cstheme="majorBidi"/>
      <w:color w:val="17406D" w:themeColor="text2"/>
      <w:sz w:val="24"/>
      <w:szCs w:val="24"/>
    </w:rPr>
  </w:style>
  <w:style w:type="character" w:customStyle="1" w:styleId="40">
    <w:name w:val="標題 4 字元"/>
    <w:basedOn w:val="a0"/>
    <w:link w:val="4"/>
    <w:uiPriority w:val="9"/>
    <w:semiHidden/>
    <w:rsid w:val="00F736ED"/>
    <w:rPr>
      <w:rFonts w:asciiTheme="majorHAnsi" w:eastAsiaTheme="majorEastAsia" w:hAnsiTheme="majorHAnsi" w:cstheme="majorBidi"/>
      <w:sz w:val="22"/>
      <w:szCs w:val="22"/>
    </w:rPr>
  </w:style>
  <w:style w:type="character" w:customStyle="1" w:styleId="50">
    <w:name w:val="標題 5 字元"/>
    <w:basedOn w:val="a0"/>
    <w:link w:val="5"/>
    <w:uiPriority w:val="9"/>
    <w:semiHidden/>
    <w:rsid w:val="00F736ED"/>
    <w:rPr>
      <w:rFonts w:asciiTheme="majorHAnsi" w:eastAsiaTheme="majorEastAsia" w:hAnsiTheme="majorHAnsi" w:cstheme="majorBidi"/>
      <w:color w:val="17406D" w:themeColor="text2"/>
      <w:sz w:val="22"/>
      <w:szCs w:val="22"/>
    </w:rPr>
  </w:style>
  <w:style w:type="character" w:customStyle="1" w:styleId="60">
    <w:name w:val="標題 6 字元"/>
    <w:basedOn w:val="a0"/>
    <w:link w:val="6"/>
    <w:uiPriority w:val="9"/>
    <w:semiHidden/>
    <w:rsid w:val="00F736ED"/>
    <w:rPr>
      <w:rFonts w:asciiTheme="majorHAnsi" w:eastAsiaTheme="majorEastAsia" w:hAnsiTheme="majorHAnsi" w:cstheme="majorBidi"/>
      <w:i/>
      <w:iCs/>
      <w:color w:val="17406D" w:themeColor="text2"/>
      <w:sz w:val="21"/>
      <w:szCs w:val="21"/>
    </w:rPr>
  </w:style>
  <w:style w:type="character" w:customStyle="1" w:styleId="70">
    <w:name w:val="標題 7 字元"/>
    <w:basedOn w:val="a0"/>
    <w:link w:val="7"/>
    <w:uiPriority w:val="9"/>
    <w:semiHidden/>
    <w:rsid w:val="00F736ED"/>
    <w:rPr>
      <w:rFonts w:asciiTheme="majorHAnsi" w:eastAsiaTheme="majorEastAsia" w:hAnsiTheme="majorHAnsi" w:cstheme="majorBidi"/>
      <w:i/>
      <w:iCs/>
      <w:color w:val="073763" w:themeColor="accent1" w:themeShade="80"/>
      <w:sz w:val="21"/>
      <w:szCs w:val="21"/>
    </w:rPr>
  </w:style>
  <w:style w:type="character" w:customStyle="1" w:styleId="80">
    <w:name w:val="標題 8 字元"/>
    <w:basedOn w:val="a0"/>
    <w:link w:val="8"/>
    <w:uiPriority w:val="9"/>
    <w:semiHidden/>
    <w:rsid w:val="00F736ED"/>
    <w:rPr>
      <w:rFonts w:asciiTheme="majorHAnsi" w:eastAsiaTheme="majorEastAsia" w:hAnsiTheme="majorHAnsi" w:cstheme="majorBidi"/>
      <w:b/>
      <w:bCs/>
      <w:color w:val="17406D" w:themeColor="text2"/>
    </w:rPr>
  </w:style>
  <w:style w:type="character" w:customStyle="1" w:styleId="90">
    <w:name w:val="標題 9 字元"/>
    <w:basedOn w:val="a0"/>
    <w:link w:val="9"/>
    <w:uiPriority w:val="9"/>
    <w:semiHidden/>
    <w:rsid w:val="00F736ED"/>
    <w:rPr>
      <w:rFonts w:asciiTheme="majorHAnsi" w:eastAsiaTheme="majorEastAsia" w:hAnsiTheme="majorHAnsi" w:cstheme="majorBidi"/>
      <w:b/>
      <w:bCs/>
      <w:i/>
      <w:iCs/>
      <w:color w:val="17406D" w:themeColor="text2"/>
    </w:rPr>
  </w:style>
  <w:style w:type="paragraph" w:styleId="a6">
    <w:name w:val="Title"/>
    <w:basedOn w:val="a"/>
    <w:next w:val="a"/>
    <w:link w:val="a7"/>
    <w:uiPriority w:val="10"/>
    <w:qFormat/>
    <w:rsid w:val="00F736ED"/>
    <w:pPr>
      <w:spacing w:after="0" w:line="240" w:lineRule="auto"/>
      <w:contextualSpacing/>
    </w:pPr>
    <w:rPr>
      <w:rFonts w:asciiTheme="majorHAnsi" w:eastAsiaTheme="majorEastAsia" w:hAnsiTheme="majorHAnsi" w:cstheme="majorBidi"/>
      <w:color w:val="0F6FC6" w:themeColor="accent1"/>
      <w:spacing w:val="-10"/>
      <w:sz w:val="56"/>
      <w:szCs w:val="56"/>
    </w:rPr>
  </w:style>
  <w:style w:type="character" w:customStyle="1" w:styleId="a7">
    <w:name w:val="標題 字元"/>
    <w:basedOn w:val="a0"/>
    <w:link w:val="a6"/>
    <w:uiPriority w:val="10"/>
    <w:rsid w:val="00F736ED"/>
    <w:rPr>
      <w:rFonts w:asciiTheme="majorHAnsi" w:eastAsiaTheme="majorEastAsia" w:hAnsiTheme="majorHAnsi" w:cstheme="majorBidi"/>
      <w:color w:val="0F6FC6" w:themeColor="accent1"/>
      <w:spacing w:val="-10"/>
      <w:sz w:val="56"/>
      <w:szCs w:val="56"/>
    </w:rPr>
  </w:style>
  <w:style w:type="paragraph" w:styleId="a8">
    <w:name w:val="Subtitle"/>
    <w:basedOn w:val="a"/>
    <w:next w:val="a"/>
    <w:link w:val="a9"/>
    <w:uiPriority w:val="11"/>
    <w:qFormat/>
    <w:rsid w:val="00F736ED"/>
    <w:pPr>
      <w:numPr>
        <w:ilvl w:val="1"/>
      </w:numPr>
      <w:spacing w:line="240" w:lineRule="auto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a9">
    <w:name w:val="副標題 字元"/>
    <w:basedOn w:val="a0"/>
    <w:link w:val="a8"/>
    <w:uiPriority w:val="11"/>
    <w:rsid w:val="00F736ED"/>
    <w:rPr>
      <w:rFonts w:asciiTheme="majorHAnsi" w:eastAsiaTheme="majorEastAsia" w:hAnsiTheme="majorHAnsi" w:cstheme="majorBidi"/>
      <w:sz w:val="24"/>
      <w:szCs w:val="24"/>
    </w:rPr>
  </w:style>
  <w:style w:type="character" w:styleId="aa">
    <w:name w:val="Strong"/>
    <w:basedOn w:val="a0"/>
    <w:uiPriority w:val="22"/>
    <w:qFormat/>
    <w:rsid w:val="00F736ED"/>
    <w:rPr>
      <w:b/>
      <w:bCs/>
    </w:rPr>
  </w:style>
  <w:style w:type="character" w:styleId="ab">
    <w:name w:val="Emphasis"/>
    <w:basedOn w:val="a0"/>
    <w:uiPriority w:val="20"/>
    <w:qFormat/>
    <w:rsid w:val="00F736ED"/>
    <w:rPr>
      <w:i/>
      <w:iCs/>
    </w:rPr>
  </w:style>
  <w:style w:type="paragraph" w:styleId="ac">
    <w:name w:val="No Spacing"/>
    <w:uiPriority w:val="1"/>
    <w:qFormat/>
    <w:rsid w:val="00F736ED"/>
    <w:pPr>
      <w:spacing w:after="0" w:line="240" w:lineRule="auto"/>
    </w:pPr>
  </w:style>
  <w:style w:type="paragraph" w:styleId="ad">
    <w:name w:val="List Paragraph"/>
    <w:basedOn w:val="a"/>
    <w:uiPriority w:val="34"/>
    <w:qFormat/>
    <w:rsid w:val="00F736ED"/>
    <w:pPr>
      <w:ind w:leftChars="200" w:left="480"/>
    </w:pPr>
  </w:style>
  <w:style w:type="paragraph" w:styleId="ae">
    <w:name w:val="Quote"/>
    <w:basedOn w:val="a"/>
    <w:next w:val="a"/>
    <w:link w:val="af"/>
    <w:uiPriority w:val="29"/>
    <w:qFormat/>
    <w:rsid w:val="00F736ED"/>
    <w:pPr>
      <w:spacing w:before="160"/>
      <w:ind w:left="720" w:right="720"/>
    </w:pPr>
    <w:rPr>
      <w:i/>
      <w:iCs/>
      <w:color w:val="404040" w:themeColor="text1" w:themeTint="BF"/>
    </w:rPr>
  </w:style>
  <w:style w:type="character" w:customStyle="1" w:styleId="af">
    <w:name w:val="引文 字元"/>
    <w:basedOn w:val="a0"/>
    <w:link w:val="ae"/>
    <w:uiPriority w:val="29"/>
    <w:rsid w:val="00F736ED"/>
    <w:rPr>
      <w:i/>
      <w:iCs/>
      <w:color w:val="404040" w:themeColor="text1" w:themeTint="BF"/>
    </w:rPr>
  </w:style>
  <w:style w:type="paragraph" w:styleId="af0">
    <w:name w:val="Intense Quote"/>
    <w:basedOn w:val="a"/>
    <w:next w:val="a"/>
    <w:link w:val="af1"/>
    <w:uiPriority w:val="30"/>
    <w:qFormat/>
    <w:rsid w:val="00F736ED"/>
    <w:pPr>
      <w:pBdr>
        <w:left w:val="single" w:sz="18" w:space="12" w:color="0F6FC6" w:themeColor="accent1"/>
      </w:pBdr>
      <w:spacing w:before="100" w:beforeAutospacing="1" w:line="300" w:lineRule="auto"/>
      <w:ind w:left="1224" w:right="1224"/>
    </w:pPr>
    <w:rPr>
      <w:rFonts w:asciiTheme="majorHAnsi" w:eastAsiaTheme="majorEastAsia" w:hAnsiTheme="majorHAnsi" w:cstheme="majorBidi"/>
      <w:color w:val="0F6FC6" w:themeColor="accent1"/>
      <w:sz w:val="28"/>
      <w:szCs w:val="28"/>
    </w:rPr>
  </w:style>
  <w:style w:type="character" w:customStyle="1" w:styleId="af1">
    <w:name w:val="鮮明引文 字元"/>
    <w:basedOn w:val="a0"/>
    <w:link w:val="af0"/>
    <w:uiPriority w:val="30"/>
    <w:rsid w:val="00F736ED"/>
    <w:rPr>
      <w:rFonts w:asciiTheme="majorHAnsi" w:eastAsiaTheme="majorEastAsia" w:hAnsiTheme="majorHAnsi" w:cstheme="majorBidi"/>
      <w:color w:val="0F6FC6" w:themeColor="accent1"/>
      <w:sz w:val="28"/>
      <w:szCs w:val="28"/>
    </w:rPr>
  </w:style>
  <w:style w:type="character" w:styleId="af2">
    <w:name w:val="Subtle Emphasis"/>
    <w:basedOn w:val="a0"/>
    <w:uiPriority w:val="19"/>
    <w:qFormat/>
    <w:rsid w:val="00F736ED"/>
    <w:rPr>
      <w:i/>
      <w:iCs/>
      <w:color w:val="404040" w:themeColor="text1" w:themeTint="BF"/>
    </w:rPr>
  </w:style>
  <w:style w:type="character" w:styleId="af3">
    <w:name w:val="Intense Emphasis"/>
    <w:basedOn w:val="a0"/>
    <w:uiPriority w:val="21"/>
    <w:qFormat/>
    <w:rsid w:val="00F736ED"/>
    <w:rPr>
      <w:b/>
      <w:bCs/>
      <w:i/>
      <w:iCs/>
    </w:rPr>
  </w:style>
  <w:style w:type="character" w:styleId="af4">
    <w:name w:val="Subtle Reference"/>
    <w:basedOn w:val="a0"/>
    <w:uiPriority w:val="31"/>
    <w:qFormat/>
    <w:rsid w:val="00F736ED"/>
    <w:rPr>
      <w:smallCaps/>
      <w:color w:val="404040" w:themeColor="text1" w:themeTint="BF"/>
      <w:u w:val="single" w:color="7F7F7F" w:themeColor="text1" w:themeTint="80"/>
    </w:rPr>
  </w:style>
  <w:style w:type="character" w:styleId="af5">
    <w:name w:val="Intense Reference"/>
    <w:basedOn w:val="a0"/>
    <w:uiPriority w:val="32"/>
    <w:qFormat/>
    <w:rsid w:val="00F736ED"/>
    <w:rPr>
      <w:b/>
      <w:bCs/>
      <w:smallCaps/>
      <w:spacing w:val="5"/>
      <w:u w:val="single"/>
    </w:rPr>
  </w:style>
  <w:style w:type="character" w:styleId="af6">
    <w:name w:val="Book Title"/>
    <w:basedOn w:val="a0"/>
    <w:uiPriority w:val="33"/>
    <w:qFormat/>
    <w:rsid w:val="00F736ED"/>
    <w:rPr>
      <w:b/>
      <w:bCs/>
      <w:smallCaps/>
    </w:rPr>
  </w:style>
  <w:style w:type="paragraph" w:styleId="af7">
    <w:name w:val="TOC Heading"/>
    <w:basedOn w:val="1"/>
    <w:next w:val="a"/>
    <w:uiPriority w:val="39"/>
    <w:semiHidden/>
    <w:unhideWhenUsed/>
    <w:qFormat/>
    <w:rsid w:val="00F736ED"/>
    <w:pPr>
      <w:outlineLvl w:val="9"/>
    </w:pPr>
  </w:style>
  <w:style w:type="paragraph" w:styleId="af8">
    <w:name w:val="caption"/>
    <w:basedOn w:val="a"/>
    <w:next w:val="a"/>
    <w:uiPriority w:val="35"/>
    <w:semiHidden/>
    <w:unhideWhenUsed/>
    <w:qFormat/>
    <w:rsid w:val="00F736ED"/>
    <w:pPr>
      <w:spacing w:line="240" w:lineRule="auto"/>
    </w:pPr>
    <w:rPr>
      <w:b/>
      <w:bCs/>
      <w:smallCaps/>
      <w:color w:val="595959" w:themeColor="text1" w:themeTint="A6"/>
      <w:spacing w:val="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9150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7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藍色">
      <a:dk1>
        <a:sysClr val="windowText" lastClr="000000"/>
      </a:dk1>
      <a:lt1>
        <a:sysClr val="window" lastClr="FFFFFF"/>
      </a:lt1>
      <a:dk2>
        <a:srgbClr val="17406D"/>
      </a:dk2>
      <a:lt2>
        <a:srgbClr val="DBEFF9"/>
      </a:lt2>
      <a:accent1>
        <a:srgbClr val="0F6FC6"/>
      </a:accent1>
      <a:accent2>
        <a:srgbClr val="009DD9"/>
      </a:accent2>
      <a:accent3>
        <a:srgbClr val="0BD0D9"/>
      </a:accent3>
      <a:accent4>
        <a:srgbClr val="10CF9B"/>
      </a:accent4>
      <a:accent5>
        <a:srgbClr val="7CCA62"/>
      </a:accent5>
      <a:accent6>
        <a:srgbClr val="A5C249"/>
      </a:accent6>
      <a:hlink>
        <a:srgbClr val="F49100"/>
      </a:hlink>
      <a:folHlink>
        <a:srgbClr val="85DFD0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上方陰影">
      <a:fillStyleLst>
        <a:solidFill>
          <a:schemeClr val="phClr"/>
        </a:solidFill>
        <a:gradFill rotWithShape="1">
          <a:gsLst>
            <a:gs pos="0">
              <a:schemeClr val="phClr">
                <a:tint val="10000"/>
                <a:satMod val="300000"/>
              </a:schemeClr>
            </a:gs>
            <a:gs pos="34000">
              <a:schemeClr val="phClr">
                <a:tint val="13500"/>
                <a:satMod val="250000"/>
              </a:schemeClr>
            </a:gs>
            <a:gs pos="100000">
              <a:schemeClr val="phClr">
                <a:tint val="60000"/>
                <a:satMod val="200000"/>
              </a:schemeClr>
            </a:gs>
          </a:gsLst>
          <a:path path="circle">
            <a:fillToRect l="50000" t="155000" r="50000" b="-55000"/>
          </a:path>
        </a:gradFill>
        <a:gradFill rotWithShape="1">
          <a:gsLst>
            <a:gs pos="0">
              <a:schemeClr val="phClr">
                <a:tint val="60000"/>
                <a:satMod val="160000"/>
              </a:schemeClr>
            </a:gs>
            <a:gs pos="46000">
              <a:schemeClr val="phClr">
                <a:tint val="86000"/>
                <a:satMod val="160000"/>
              </a:schemeClr>
            </a:gs>
            <a:gs pos="100000">
              <a:schemeClr val="phClr">
                <a:shade val="40000"/>
                <a:satMod val="160000"/>
              </a:schemeClr>
            </a:gs>
          </a:gsLst>
          <a:path path="circle">
            <a:fillToRect l="50000" t="155000" r="50000" b="-55000"/>
          </a:path>
        </a:gradFill>
      </a:fillStyleLst>
      <a:lnStyleLst>
        <a:ln w="9525" cap="flat" cmpd="sng" algn="ctr">
          <a:solidFill>
            <a:schemeClr val="phClr">
              <a:satMod val="120000"/>
            </a:schemeClr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63500" dist="25400" dir="14700000" algn="t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50800" dist="38100" dir="14700000" algn="t" rotWithShape="0">
              <a:srgbClr val="000000">
                <a:alpha val="60000"/>
              </a:srgbClr>
            </a:outerShdw>
          </a:effectLst>
        </a:effectStyle>
        <a:effectStyle>
          <a:effectLst>
            <a:outerShdw blurRad="53975" dist="41275" dir="14700000" algn="t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contrasting" dir="t">
              <a:rot lat="0" lon="0" rev="3600000"/>
            </a:lightRig>
          </a:scene3d>
          <a:sp3d prstMaterial="plastic">
            <a:bevelT w="127000" h="38200" prst="relaxedInset"/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DBC127-76A5-452A-8F57-38E74D214A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1099</TotalTime>
  <Pages>1</Pages>
  <Words>101</Words>
  <Characters>576</Characters>
  <Application>Microsoft Office Word</Application>
  <DocSecurity>0</DocSecurity>
  <Lines>4</Lines>
  <Paragraphs>1</Paragraphs>
  <ScaleCrop>false</ScaleCrop>
  <Company/>
  <LinksUpToDate>false</LinksUpToDate>
  <CharactersWithSpaces>676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13</cp:revision>
  <cp:lastPrinted>2020-02-20T07:32:00Z</cp:lastPrinted>
  <dcterms:created xsi:type="dcterms:W3CDTF">2020-02-20T07:00:00Z</dcterms:created>
  <dcterms:modified xsi:type="dcterms:W3CDTF">2020-02-21T01:31:00Z</dcterms:modified>
</cp:coreProperties>
</file>