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8AE3" w14:textId="53E700CF" w:rsidR="005B4062" w:rsidRPr="00D90CA3" w:rsidRDefault="005B4062" w:rsidP="005B4062">
      <w:pPr>
        <w:pStyle w:val="Web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bookmarkStart w:id="0" w:name="_GoBack"/>
      <w:bookmarkEnd w:id="0"/>
      <w:r w:rsidRPr="00D90CA3">
        <w:rPr>
          <w:rStyle w:val="a3"/>
          <w:rFonts w:ascii="微軟正黑體" w:eastAsia="微軟正黑體" w:hAnsi="微軟正黑體"/>
        </w:rPr>
        <w:t>親愛的家長您好：</w:t>
      </w:r>
    </w:p>
    <w:p w14:paraId="1FC9AF31" w14:textId="2F228655" w:rsidR="00D90CA3" w:rsidRPr="00D90CA3" w:rsidRDefault="005B4062" w:rsidP="00D90CA3">
      <w:pPr>
        <w:pStyle w:val="Web"/>
        <w:spacing w:before="0" w:beforeAutospacing="0" w:after="0" w:afterAutospacing="0" w:line="400" w:lineRule="exact"/>
        <w:jc w:val="both"/>
        <w:rPr>
          <w:rFonts w:ascii="微軟正黑體" w:eastAsia="微軟正黑體" w:hAnsi="微軟正黑體"/>
        </w:rPr>
      </w:pPr>
      <w:r w:rsidRPr="00D90CA3">
        <w:rPr>
          <w:rFonts w:ascii="微軟正黑體" w:eastAsia="微軟正黑體" w:hAnsi="微軟正黑體" w:hint="eastAsia"/>
        </w:rPr>
        <w:t xml:space="preserve">　　</w:t>
      </w:r>
      <w:r w:rsidRPr="00D90CA3">
        <w:rPr>
          <w:rFonts w:ascii="微軟正黑體" w:eastAsia="微軟正黑體" w:hAnsi="微軟正黑體"/>
        </w:rPr>
        <w:t>天氣漸漸轉涼，早晚氣溫變化大，流感病毒也進入活躍期。流感與一般感冒不同，病程較長，嚴重時可能引發肺炎或其他併發症。</w:t>
      </w:r>
      <w:r w:rsidR="00762376" w:rsidRPr="00D90CA3">
        <w:rPr>
          <w:rStyle w:val="a3"/>
          <w:rFonts w:ascii="微軟正黑體" w:eastAsia="微軟正黑體" w:hAnsi="微軟正黑體"/>
        </w:rPr>
        <w:t>接種流感疫苗是預防</w:t>
      </w:r>
      <w:proofErr w:type="gramStart"/>
      <w:r w:rsidR="00762376" w:rsidRPr="00D90CA3">
        <w:rPr>
          <w:rStyle w:val="a3"/>
          <w:rFonts w:ascii="微軟正黑體" w:eastAsia="微軟正黑體" w:hAnsi="微軟正黑體"/>
        </w:rPr>
        <w:t>流感最有效</w:t>
      </w:r>
      <w:proofErr w:type="gramEnd"/>
      <w:r w:rsidR="00762376" w:rsidRPr="00D90CA3">
        <w:rPr>
          <w:rStyle w:val="a3"/>
          <w:rFonts w:ascii="微軟正黑體" w:eastAsia="微軟正黑體" w:hAnsi="微軟正黑體"/>
        </w:rPr>
        <w:t>的方法</w:t>
      </w:r>
      <w:r w:rsidR="00762376" w:rsidRPr="00D90CA3">
        <w:rPr>
          <w:rFonts w:ascii="微軟正黑體" w:eastAsia="微軟正黑體" w:hAnsi="微軟正黑體"/>
        </w:rPr>
        <w:t>，</w:t>
      </w:r>
      <w:r w:rsidRPr="00D90CA3">
        <w:rPr>
          <w:rFonts w:ascii="微軟正黑體" w:eastAsia="微軟正黑體" w:hAnsi="微軟正黑體"/>
        </w:rPr>
        <w:t>近年資料顯示，</w:t>
      </w:r>
      <w:r w:rsidRPr="00D90CA3">
        <w:rPr>
          <w:rStyle w:val="a3"/>
          <w:rFonts w:ascii="微軟正黑體" w:eastAsia="微軟正黑體" w:hAnsi="微軟正黑體"/>
        </w:rPr>
        <w:t>六歲以下幼兒為</w:t>
      </w:r>
      <w:proofErr w:type="gramStart"/>
      <w:r w:rsidRPr="00D90CA3">
        <w:rPr>
          <w:rStyle w:val="a3"/>
          <w:rFonts w:ascii="微軟正黑體" w:eastAsia="微軟正黑體" w:hAnsi="微軟正黑體"/>
        </w:rPr>
        <w:t>流感季</w:t>
      </w:r>
      <w:proofErr w:type="gramEnd"/>
      <w:r w:rsidRPr="00D90CA3">
        <w:rPr>
          <w:rStyle w:val="a3"/>
          <w:rFonts w:ascii="微軟正黑體" w:eastAsia="微軟正黑體" w:hAnsi="微軟正黑體"/>
        </w:rPr>
        <w:t>中就醫人數最多的族群</w:t>
      </w:r>
      <w:r w:rsidRPr="00D90CA3">
        <w:rPr>
          <w:rFonts w:ascii="微軟正黑體" w:eastAsia="微軟正黑體" w:hAnsi="微軟正黑體"/>
        </w:rPr>
        <w:t>，且感染後發生重症的風險較高。由於流感病毒每年會變異，且疫苗保護力會隨時間減弱，</w:t>
      </w:r>
      <w:r w:rsidRPr="00D90CA3">
        <w:rPr>
          <w:rStyle w:val="a3"/>
          <w:rFonts w:ascii="微軟正黑體" w:eastAsia="微軟正黑體" w:hAnsi="微軟正黑體"/>
        </w:rPr>
        <w:t>建議每年接種疫苗</w:t>
      </w:r>
      <w:r w:rsidR="00762376">
        <w:rPr>
          <w:rFonts w:ascii="微軟正黑體" w:eastAsia="微軟正黑體" w:hAnsi="微軟正黑體" w:hint="eastAsia"/>
        </w:rPr>
        <w:t>，</w:t>
      </w:r>
      <w:r w:rsidRPr="00D90CA3">
        <w:rPr>
          <w:rFonts w:ascii="微軟正黑體" w:eastAsia="微軟正黑體" w:hAnsi="微軟正黑體"/>
        </w:rPr>
        <w:t>讓我們一同守護孩子健康，從預防做起，讓孩子們能健康快樂地學習與成長。</w:t>
      </w:r>
    </w:p>
    <w:p w14:paraId="5B2F0A61" w14:textId="0E56215D" w:rsidR="00762376" w:rsidRPr="00D90CA3" w:rsidRDefault="00D90CA3" w:rsidP="00762376">
      <w:pPr>
        <w:pStyle w:val="Web"/>
        <w:spacing w:before="0" w:beforeAutospacing="0" w:after="0" w:afterAutospacing="0" w:line="400" w:lineRule="exact"/>
        <w:jc w:val="both"/>
        <w:rPr>
          <w:rFonts w:ascii="微軟正黑體" w:eastAsia="微軟正黑體" w:hAnsi="微軟正黑體"/>
        </w:rPr>
      </w:pPr>
      <w:r w:rsidRPr="00D90CA3">
        <w:rPr>
          <w:rFonts w:ascii="微軟正黑體" w:eastAsia="微軟正黑體" w:hAnsi="微軟正黑體" w:hint="eastAsia"/>
        </w:rPr>
        <w:t xml:space="preserve">　　</w:t>
      </w:r>
      <w:r w:rsidR="0018680D" w:rsidRPr="00D90CA3">
        <w:rPr>
          <w:rFonts w:ascii="微軟正黑體" w:eastAsia="微軟正黑體" w:hAnsi="微軟正黑體"/>
        </w:rPr>
        <w:t>為了</w:t>
      </w:r>
      <w:r w:rsidR="0018680D" w:rsidRPr="00D90CA3">
        <w:rPr>
          <w:rFonts w:ascii="微軟正黑體" w:eastAsia="微軟正黑體" w:hAnsi="微軟正黑體"/>
          <w:b/>
          <w:bCs/>
        </w:rPr>
        <w:t>方便上班族父母</w:t>
      </w:r>
      <w:r w:rsidR="0018680D" w:rsidRPr="00D90CA3">
        <w:rPr>
          <w:rFonts w:ascii="微軟正黑體" w:eastAsia="微軟正黑體" w:hAnsi="微軟正黑體"/>
        </w:rPr>
        <w:t>，</w:t>
      </w:r>
      <w:r w:rsidRPr="00D90CA3">
        <w:rPr>
          <w:rFonts w:ascii="微軟正黑體" w:eastAsia="微軟正黑體" w:hAnsi="微軟正黑體" w:hint="eastAsia"/>
        </w:rPr>
        <w:t>桃園市政府</w:t>
      </w:r>
      <w:r w:rsidR="0018680D" w:rsidRPr="00D90CA3">
        <w:rPr>
          <w:rFonts w:ascii="微軟正黑體" w:eastAsia="微軟正黑體" w:hAnsi="微軟正黑體"/>
        </w:rPr>
        <w:t>衛生局特別</w:t>
      </w:r>
      <w:r w:rsidRPr="00D90CA3">
        <w:rPr>
          <w:rFonts w:ascii="微軟正黑體" w:eastAsia="微軟正黑體" w:hAnsi="微軟正黑體" w:hint="eastAsia"/>
        </w:rPr>
        <w:t>開設</w:t>
      </w:r>
      <w:r w:rsidR="0018680D" w:rsidRPr="00D90CA3">
        <w:rPr>
          <w:rFonts w:ascii="微軟正黑體" w:eastAsia="微軟正黑體" w:hAnsi="微軟正黑體"/>
          <w:b/>
        </w:rPr>
        <w:t>「</w:t>
      </w:r>
      <w:r w:rsidRPr="00D90CA3">
        <w:rPr>
          <w:rFonts w:ascii="微軟正黑體" w:eastAsia="微軟正黑體" w:hAnsi="微軟正黑體" w:hint="eastAsia"/>
          <w:b/>
        </w:rPr>
        <w:t>社區</w:t>
      </w:r>
      <w:r w:rsidR="0018680D" w:rsidRPr="00D90CA3">
        <w:rPr>
          <w:rFonts w:ascii="微軟正黑體" w:eastAsia="微軟正黑體" w:hAnsi="微軟正黑體"/>
          <w:b/>
        </w:rPr>
        <w:t>假日接種站」</w:t>
      </w:r>
      <w:r w:rsidR="0018680D" w:rsidRPr="00D90CA3">
        <w:rPr>
          <w:rFonts w:ascii="微軟正黑體" w:eastAsia="微軟正黑體" w:hAnsi="微軟正黑體"/>
        </w:rPr>
        <w:t>，提供週末時段的接種服務</w:t>
      </w:r>
      <w:r w:rsidR="00651B8C">
        <w:rPr>
          <w:rFonts w:ascii="微軟正黑體" w:eastAsia="微軟正黑體" w:hAnsi="微軟正黑體" w:hint="eastAsia"/>
        </w:rPr>
        <w:t>，</w:t>
      </w:r>
      <w:r w:rsidR="0018680D" w:rsidRPr="00D90CA3">
        <w:rPr>
          <w:rFonts w:ascii="微軟正黑體" w:eastAsia="微軟正黑體" w:hAnsi="微軟正黑體"/>
        </w:rPr>
        <w:t>家長可依所在地選擇合適的時間</w:t>
      </w:r>
      <w:r w:rsidR="00395025">
        <w:rPr>
          <w:rFonts w:ascii="微軟正黑體" w:eastAsia="微軟正黑體" w:hAnsi="微軟正黑體" w:hint="eastAsia"/>
        </w:rPr>
        <w:t>就近</w:t>
      </w:r>
      <w:r w:rsidR="0018680D" w:rsidRPr="00D90CA3">
        <w:rPr>
          <w:rFonts w:ascii="微軟正黑體" w:eastAsia="微軟正黑體" w:hAnsi="微軟正黑體"/>
        </w:rPr>
        <w:t>帶孩子前往</w:t>
      </w:r>
      <w:r w:rsidR="00395025">
        <w:rPr>
          <w:rFonts w:ascii="微軟正黑體" w:eastAsia="微軟正黑體" w:hAnsi="微軟正黑體" w:hint="eastAsia"/>
        </w:rPr>
        <w:t>接種</w:t>
      </w:r>
      <w:r w:rsidRPr="00D90CA3">
        <w:rPr>
          <w:rFonts w:ascii="微軟正黑體" w:eastAsia="微軟正黑體" w:hAnsi="微軟正黑體"/>
        </w:rPr>
        <w:t>。</w:t>
      </w:r>
      <w:r w:rsidR="00762376">
        <w:rPr>
          <w:rFonts w:ascii="微軟正黑體" w:eastAsia="微軟正黑體" w:hAnsi="微軟正黑體" w:hint="eastAsia"/>
        </w:rPr>
        <w:t>如未能至社區接種站接踵，</w:t>
      </w:r>
      <w:r w:rsidR="00762376" w:rsidRPr="00D90CA3">
        <w:rPr>
          <w:rFonts w:ascii="微軟正黑體" w:eastAsia="微軟正黑體" w:hAnsi="微軟正黑體"/>
        </w:rPr>
        <w:t>為了守護孩子健康，</w:t>
      </w:r>
      <w:r w:rsidR="00762376">
        <w:rPr>
          <w:rFonts w:ascii="微軟正黑體" w:eastAsia="微軟正黑體" w:hAnsi="微軟正黑體" w:hint="eastAsia"/>
        </w:rPr>
        <w:t>也</w:t>
      </w:r>
      <w:r w:rsidR="00762376" w:rsidRPr="00D90CA3">
        <w:rPr>
          <w:rFonts w:ascii="微軟正黑體" w:eastAsia="微軟正黑體" w:hAnsi="微軟正黑體"/>
        </w:rPr>
        <w:t>請</w:t>
      </w:r>
      <w:r w:rsidR="00762376">
        <w:rPr>
          <w:rFonts w:ascii="微軟正黑體" w:eastAsia="微軟正黑體" w:hAnsi="微軟正黑體" w:hint="eastAsia"/>
        </w:rPr>
        <w:t>您</w:t>
      </w:r>
      <w:proofErr w:type="gramStart"/>
      <w:r w:rsidR="00762376" w:rsidRPr="00D90CA3">
        <w:rPr>
          <w:rFonts w:ascii="微軟正黑體" w:eastAsia="微軟正黑體" w:hAnsi="微軟正黑體"/>
        </w:rPr>
        <w:t>儘早帶家中的</w:t>
      </w:r>
      <w:proofErr w:type="gramEnd"/>
      <w:r w:rsidR="00762376" w:rsidRPr="00D90CA3">
        <w:rPr>
          <w:rFonts w:ascii="微軟正黑體" w:eastAsia="微軟正黑體" w:hAnsi="微軟正黑體"/>
        </w:rPr>
        <w:t>幼兒前往</w:t>
      </w:r>
      <w:r w:rsidR="00762376" w:rsidRPr="00D90CA3">
        <w:rPr>
          <w:rStyle w:val="a3"/>
          <w:rFonts w:ascii="微軟正黑體" w:eastAsia="微軟正黑體" w:hAnsi="微軟正黑體"/>
        </w:rPr>
        <w:t>合約醫療院所或衛生所</w:t>
      </w:r>
      <w:r w:rsidR="00762376" w:rsidRPr="00D90CA3">
        <w:rPr>
          <w:rFonts w:ascii="微軟正黑體" w:eastAsia="微軟正黑體" w:hAnsi="微軟正黑體"/>
        </w:rPr>
        <w:t>接種。</w:t>
      </w:r>
    </w:p>
    <w:p w14:paraId="17529B5B" w14:textId="56171A2E" w:rsidR="0018680D" w:rsidRPr="00762376" w:rsidRDefault="00762376" w:rsidP="005D57ED">
      <w:pPr>
        <w:pStyle w:val="Web"/>
        <w:spacing w:before="0" w:beforeAutospacing="0" w:afterLines="50" w:after="180" w:afterAutospacing="0"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AAABE76" wp14:editId="21C9AC1E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6153150" cy="3511550"/>
            <wp:effectExtent l="0" t="0" r="0" b="0"/>
            <wp:wrapNone/>
            <wp:docPr id="67626849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09D4E" w14:textId="17348D22" w:rsidR="00651B8C" w:rsidRPr="00853861" w:rsidRDefault="00651B8C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</w:p>
    <w:p w14:paraId="209A294A" w14:textId="6B190D16" w:rsidR="00F535FA" w:rsidRPr="00651B8C" w:rsidRDefault="00B84C04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3EEEF5A" wp14:editId="4CB43944">
            <wp:simplePos x="0" y="0"/>
            <wp:positionH relativeFrom="margin">
              <wp:posOffset>48260</wp:posOffset>
            </wp:positionH>
            <wp:positionV relativeFrom="paragraph">
              <wp:posOffset>3360420</wp:posOffset>
            </wp:positionV>
            <wp:extent cx="6134100" cy="3536950"/>
            <wp:effectExtent l="0" t="0" r="0" b="635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"/>
                    <a:stretch/>
                  </pic:blipFill>
                  <pic:spPr bwMode="auto">
                    <a:xfrm>
                      <a:off x="0" y="0"/>
                      <a:ext cx="613410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5FA" w:rsidRPr="00651B8C" w:rsidSect="00DC5C9F">
      <w:footerReference w:type="default" r:id="rId8"/>
      <w:pgSz w:w="11906" w:h="16838"/>
      <w:pgMar w:top="568" w:right="991" w:bottom="709" w:left="1134" w:header="851" w:footer="2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E2CFC" w14:textId="77777777" w:rsidR="00AC4190" w:rsidRDefault="00AC4190" w:rsidP="00F535FA">
      <w:r>
        <w:separator/>
      </w:r>
    </w:p>
  </w:endnote>
  <w:endnote w:type="continuationSeparator" w:id="0">
    <w:p w14:paraId="1875DC23" w14:textId="77777777" w:rsidR="00AC4190" w:rsidRDefault="00AC4190" w:rsidP="00F5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7A3A" w14:textId="77777777" w:rsidR="00F535FA" w:rsidRPr="00B75236" w:rsidRDefault="00F535FA" w:rsidP="00F535FA">
    <w:pPr>
      <w:pStyle w:val="a7"/>
      <w:jc w:val="right"/>
      <w:rPr>
        <w:rFonts w:ascii="微軟正黑體" w:eastAsia="微軟正黑體" w:hAnsi="微軟正黑體"/>
        <w:b/>
        <w:bCs/>
        <w:sz w:val="24"/>
        <w:szCs w:val="24"/>
      </w:rPr>
    </w:pPr>
    <w:r w:rsidRPr="00B75236">
      <w:rPr>
        <w:rFonts w:ascii="微軟正黑體" w:eastAsia="微軟正黑體" w:hAnsi="微軟正黑體" w:hint="eastAsia"/>
        <w:b/>
        <w:bCs/>
        <w:sz w:val="24"/>
        <w:szCs w:val="24"/>
      </w:rPr>
      <w:t>桃園市政府衛生局　關心您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C794" w14:textId="77777777" w:rsidR="00AC4190" w:rsidRDefault="00AC4190" w:rsidP="00F535FA">
      <w:r>
        <w:separator/>
      </w:r>
    </w:p>
  </w:footnote>
  <w:footnote w:type="continuationSeparator" w:id="0">
    <w:p w14:paraId="0C94D20D" w14:textId="77777777" w:rsidR="00AC4190" w:rsidRDefault="00AC4190" w:rsidP="00F5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43C74"/>
    <w:rsid w:val="00013345"/>
    <w:rsid w:val="0018680D"/>
    <w:rsid w:val="00212070"/>
    <w:rsid w:val="00236E9E"/>
    <w:rsid w:val="00283AD7"/>
    <w:rsid w:val="00395025"/>
    <w:rsid w:val="004223DC"/>
    <w:rsid w:val="004F7B28"/>
    <w:rsid w:val="005B4062"/>
    <w:rsid w:val="005B7CC7"/>
    <w:rsid w:val="005D57ED"/>
    <w:rsid w:val="00651B8C"/>
    <w:rsid w:val="00762376"/>
    <w:rsid w:val="00840D1F"/>
    <w:rsid w:val="008423C4"/>
    <w:rsid w:val="00843C74"/>
    <w:rsid w:val="00853861"/>
    <w:rsid w:val="008A225D"/>
    <w:rsid w:val="0091457A"/>
    <w:rsid w:val="00A779A7"/>
    <w:rsid w:val="00AA5C25"/>
    <w:rsid w:val="00AC4190"/>
    <w:rsid w:val="00B75236"/>
    <w:rsid w:val="00B84C04"/>
    <w:rsid w:val="00C0731B"/>
    <w:rsid w:val="00C34ECF"/>
    <w:rsid w:val="00CD1C1B"/>
    <w:rsid w:val="00D90CA3"/>
    <w:rsid w:val="00DC5C9F"/>
    <w:rsid w:val="00E04D05"/>
    <w:rsid w:val="00EC148F"/>
    <w:rsid w:val="00F535FA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4428C"/>
  <w15:chartTrackingRefBased/>
  <w15:docId w15:val="{883FF0A7-7B7D-4207-BC2A-53EA7AF7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B40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B4062"/>
    <w:rPr>
      <w:b/>
      <w:bCs/>
    </w:rPr>
  </w:style>
  <w:style w:type="table" w:styleId="a4">
    <w:name w:val="Table Grid"/>
    <w:basedOn w:val="a1"/>
    <w:uiPriority w:val="39"/>
    <w:rsid w:val="00D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35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35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2025-11-06T00:48:00Z</dcterms:created>
  <dcterms:modified xsi:type="dcterms:W3CDTF">2025-11-06T00:48:00Z</dcterms:modified>
</cp:coreProperties>
</file>