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531" w:rsidRPr="0082007A" w:rsidRDefault="004E5531" w:rsidP="004E5531">
      <w:pPr>
        <w:pBdr>
          <w:top w:val="nil"/>
          <w:left w:val="nil"/>
          <w:bottom w:val="nil"/>
          <w:right w:val="nil"/>
          <w:between w:val="nil"/>
        </w:pBdr>
        <w:spacing w:line="360" w:lineRule="auto"/>
        <w:ind w:left="2" w:hanging="4"/>
        <w:jc w:val="center"/>
        <w:rPr>
          <w:rFonts w:ascii="標楷體" w:eastAsia="標楷體" w:hAnsi="標楷體" w:cs="標楷體"/>
          <w:b/>
          <w:sz w:val="36"/>
          <w:szCs w:val="36"/>
        </w:rPr>
      </w:pPr>
      <w:r w:rsidRPr="0082007A">
        <w:rPr>
          <w:rFonts w:ascii="標楷體" w:eastAsia="標楷體" w:hAnsi="標楷體" w:cs="標楷體"/>
          <w:b/>
          <w:sz w:val="36"/>
          <w:szCs w:val="36"/>
        </w:rPr>
        <w:t>桃園市</w:t>
      </w:r>
      <w:r w:rsidR="00AF7F08">
        <w:rPr>
          <w:rFonts w:ascii="標楷體" w:eastAsia="標楷體" w:hAnsi="標楷體" w:cs="標楷體" w:hint="eastAsia"/>
          <w:b/>
          <w:sz w:val="36"/>
          <w:szCs w:val="36"/>
        </w:rPr>
        <w:t>大成國小</w:t>
      </w:r>
      <w:r w:rsidRPr="0082007A">
        <w:rPr>
          <w:rFonts w:ascii="標楷體" w:eastAsia="標楷體" w:hAnsi="標楷體" w:cs="標楷體" w:hint="eastAsia"/>
          <w:b/>
          <w:sz w:val="36"/>
          <w:szCs w:val="36"/>
        </w:rPr>
        <w:t>學生</w:t>
      </w:r>
      <w:r w:rsidRPr="0082007A">
        <w:rPr>
          <w:rFonts w:ascii="標楷體" w:eastAsia="標楷體" w:hAnsi="標楷體" w:cs="標楷體"/>
          <w:b/>
          <w:sz w:val="36"/>
          <w:szCs w:val="36"/>
        </w:rPr>
        <w:t>個別化教育計畫檢核表</w:t>
      </w:r>
    </w:p>
    <w:p w:rsidR="004E5531" w:rsidRPr="0082007A" w:rsidRDefault="004E5531" w:rsidP="004E5531">
      <w:pPr>
        <w:pBdr>
          <w:top w:val="nil"/>
          <w:left w:val="nil"/>
          <w:bottom w:val="nil"/>
          <w:right w:val="nil"/>
          <w:between w:val="nil"/>
        </w:pBdr>
        <w:spacing w:line="360" w:lineRule="auto"/>
        <w:ind w:left="2" w:hanging="4"/>
        <w:jc w:val="center"/>
        <w:rPr>
          <w:rFonts w:ascii="標楷體" w:eastAsia="標楷體" w:hAnsi="標楷體" w:cs="標楷體"/>
          <w:sz w:val="36"/>
          <w:szCs w:val="36"/>
        </w:rPr>
      </w:pPr>
      <w:r w:rsidRPr="0082007A">
        <w:rPr>
          <w:rFonts w:ascii="標楷體" w:eastAsia="標楷體" w:hAnsi="標楷體" w:cs="標楷體" w:hint="eastAsia"/>
          <w:b/>
          <w:sz w:val="36"/>
          <w:szCs w:val="36"/>
        </w:rPr>
        <w:t>(高國中小適用</w:t>
      </w:r>
      <w:r w:rsidRPr="0082007A">
        <w:rPr>
          <w:rFonts w:ascii="標楷體" w:eastAsia="標楷體" w:hAnsi="標楷體" w:cs="標楷體"/>
          <w:b/>
          <w:sz w:val="36"/>
          <w:szCs w:val="36"/>
        </w:rPr>
        <w:t>)</w:t>
      </w:r>
      <w:r w:rsidRPr="0082007A">
        <w:rPr>
          <w:rFonts w:ascii="標楷體" w:eastAsia="標楷體" w:hAnsi="標楷體" w:cs="標楷體" w:hint="eastAsia"/>
          <w:b/>
          <w:sz w:val="36"/>
          <w:szCs w:val="36"/>
        </w:rPr>
        <w:t>-行政人員</w:t>
      </w:r>
    </w:p>
    <w:tbl>
      <w:tblPr>
        <w:tblW w:w="985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797"/>
        <w:gridCol w:w="1276"/>
        <w:gridCol w:w="2781"/>
      </w:tblGrid>
      <w:tr w:rsidR="004E5531" w:rsidRPr="0082007A" w:rsidTr="006A2702">
        <w:trPr>
          <w:trHeight w:val="475"/>
          <w:jc w:val="center"/>
        </w:trPr>
        <w:tc>
          <w:tcPr>
            <w:tcW w:w="5797" w:type="dxa"/>
            <w:tcBorders>
              <w:top w:val="single" w:sz="12" w:space="0" w:color="000000"/>
            </w:tcBorders>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shd w:val="clear" w:color="auto" w:fill="D9D9D9"/>
              </w:rPr>
            </w:pPr>
            <w:bookmarkStart w:id="0" w:name="_heading=h.gjdgxs" w:colFirst="0" w:colLast="0"/>
            <w:bookmarkEnd w:id="0"/>
            <w:r w:rsidRPr="0082007A">
              <w:rPr>
                <w:rFonts w:ascii="標楷體" w:eastAsia="標楷體" w:hAnsi="標楷體" w:cs="PMingLiu"/>
                <w:b/>
                <w:szCs w:val="24"/>
                <w:shd w:val="clear" w:color="auto" w:fill="D9D9D9"/>
              </w:rPr>
              <w:t>IEP</w:t>
            </w:r>
            <w:r w:rsidRPr="0082007A">
              <w:rPr>
                <w:rFonts w:ascii="標楷體" w:eastAsia="標楷體" w:hAnsi="標楷體" w:cs="新細明體" w:hint="eastAsia"/>
                <w:b/>
                <w:szCs w:val="24"/>
                <w:shd w:val="clear" w:color="auto" w:fill="D9D9D9"/>
              </w:rPr>
              <w:t>會議及行政流程</w:t>
            </w:r>
          </w:p>
        </w:tc>
        <w:tc>
          <w:tcPr>
            <w:tcW w:w="1276" w:type="dxa"/>
            <w:tcBorders>
              <w:top w:val="single" w:sz="12" w:space="0" w:color="000000"/>
            </w:tcBorders>
            <w:shd w:val="clear" w:color="auto" w:fill="E0E0E0"/>
            <w:vAlign w:val="center"/>
          </w:tcPr>
          <w:p w:rsidR="004E5531" w:rsidRPr="0078664F" w:rsidRDefault="004E5531" w:rsidP="006A2702">
            <w:pPr>
              <w:widowControl/>
              <w:pBdr>
                <w:top w:val="nil"/>
                <w:left w:val="nil"/>
                <w:bottom w:val="nil"/>
                <w:right w:val="nil"/>
                <w:between w:val="nil"/>
              </w:pBdr>
              <w:ind w:left="0" w:hanging="2"/>
              <w:jc w:val="center"/>
              <w:rPr>
                <w:rFonts w:ascii="標楷體" w:eastAsia="標楷體" w:hAnsi="標楷體" w:cs="Arial"/>
                <w:b/>
                <w:szCs w:val="24"/>
              </w:rPr>
            </w:pPr>
            <w:r w:rsidRPr="0078664F">
              <w:rPr>
                <w:rFonts w:ascii="標楷體" w:eastAsia="標楷體" w:hAnsi="標楷體" w:cs="標楷體"/>
                <w:b/>
                <w:szCs w:val="24"/>
              </w:rPr>
              <w:t>是  否</w:t>
            </w:r>
          </w:p>
        </w:tc>
        <w:tc>
          <w:tcPr>
            <w:tcW w:w="2781" w:type="dxa"/>
            <w:tcBorders>
              <w:top w:val="single" w:sz="12" w:space="0" w:color="000000"/>
            </w:tcBorders>
            <w:shd w:val="clear" w:color="auto" w:fill="E0E0E0"/>
            <w:vAlign w:val="center"/>
          </w:tcPr>
          <w:p w:rsidR="004E5531" w:rsidRPr="0078664F" w:rsidRDefault="004E5531" w:rsidP="006A2702">
            <w:pPr>
              <w:widowControl/>
              <w:pBdr>
                <w:top w:val="nil"/>
                <w:left w:val="nil"/>
                <w:bottom w:val="nil"/>
                <w:right w:val="nil"/>
                <w:between w:val="nil"/>
              </w:pBdr>
              <w:ind w:left="0" w:hanging="2"/>
              <w:jc w:val="center"/>
              <w:rPr>
                <w:rFonts w:ascii="標楷體" w:eastAsia="標楷體" w:hAnsi="標楷體" w:cs="Arial"/>
                <w:b/>
                <w:szCs w:val="24"/>
              </w:rPr>
            </w:pPr>
            <w:r w:rsidRPr="0078664F">
              <w:rPr>
                <w:rFonts w:ascii="標楷體" w:eastAsia="標楷體" w:hAnsi="標楷體" w:cs="新細明體" w:hint="eastAsia"/>
                <w:b/>
                <w:szCs w:val="24"/>
              </w:rPr>
              <w:t>備註</w:t>
            </w:r>
          </w:p>
        </w:tc>
      </w:tr>
      <w:tr w:rsidR="004E5531" w:rsidRPr="0082007A" w:rsidTr="006A2702">
        <w:trPr>
          <w:trHeight w:val="327"/>
          <w:jc w:val="center"/>
        </w:trPr>
        <w:tc>
          <w:tcPr>
            <w:tcW w:w="5797" w:type="dxa"/>
            <w:shd w:val="clear" w:color="auto" w:fill="E0E0E0"/>
            <w:vAlign w:val="center"/>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Arial"/>
                <w:szCs w:val="24"/>
              </w:rPr>
            </w:pPr>
            <w:r w:rsidRPr="0082007A">
              <w:rPr>
                <w:rFonts w:ascii="標楷體" w:eastAsia="標楷體" w:hAnsi="標楷體" w:cs="標楷體"/>
                <w:szCs w:val="24"/>
              </w:rPr>
              <w:t>1.依法定期程（在學學生開學前、新生與轉學生入學後一個月內）完成IEP訂定。</w:t>
            </w:r>
          </w:p>
        </w:tc>
        <w:tc>
          <w:tcPr>
            <w:tcW w:w="1276"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2781"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 w:val="20"/>
              </w:rPr>
            </w:pPr>
            <w:r w:rsidRPr="0082007A">
              <w:rPr>
                <w:rFonts w:ascii="標楷體" w:eastAsia="標楷體" w:hAnsi="標楷體" w:cs="標楷體"/>
                <w:sz w:val="20"/>
              </w:rPr>
              <w:t> </w:t>
            </w:r>
          </w:p>
        </w:tc>
      </w:tr>
      <w:tr w:rsidR="004E5531" w:rsidRPr="0082007A" w:rsidTr="006A2702">
        <w:trPr>
          <w:trHeight w:val="327"/>
          <w:jc w:val="center"/>
        </w:trPr>
        <w:tc>
          <w:tcPr>
            <w:tcW w:w="5797" w:type="dxa"/>
            <w:shd w:val="clear" w:color="auto" w:fill="E0E0E0"/>
            <w:vAlign w:val="center"/>
          </w:tcPr>
          <w:p w:rsidR="004E5531" w:rsidRPr="0082007A" w:rsidRDefault="004E5531" w:rsidP="006A2702">
            <w:pPr>
              <w:widowControl/>
              <w:pBdr>
                <w:top w:val="nil"/>
                <w:left w:val="nil"/>
                <w:bottom w:val="nil"/>
                <w:right w:val="nil"/>
                <w:between w:val="nil"/>
              </w:pBdr>
              <w:ind w:leftChars="66" w:left="585" w:hangingChars="178" w:hanging="427"/>
              <w:jc w:val="both"/>
              <w:rPr>
                <w:rFonts w:ascii="標楷體" w:eastAsia="標楷體" w:hAnsi="標楷體" w:cs="標楷體"/>
                <w:szCs w:val="24"/>
              </w:rPr>
            </w:pPr>
            <w:r w:rsidRPr="0082007A">
              <w:rPr>
                <w:rFonts w:ascii="標楷體" w:eastAsia="標楷體" w:hAnsi="標楷體" w:cs="標楷體"/>
                <w:szCs w:val="24"/>
              </w:rPr>
              <w:t>1-1.至少7天前發出開會通知(含IEP初稿或討論事項、修正意見回覆表)</w:t>
            </w:r>
          </w:p>
        </w:tc>
        <w:tc>
          <w:tcPr>
            <w:tcW w:w="1276"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2781"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 w:val="20"/>
              </w:rPr>
            </w:pPr>
          </w:p>
        </w:tc>
      </w:tr>
      <w:tr w:rsidR="004E5531" w:rsidRPr="0082007A" w:rsidTr="006A2702">
        <w:trPr>
          <w:trHeight w:val="327"/>
          <w:jc w:val="center"/>
        </w:trPr>
        <w:tc>
          <w:tcPr>
            <w:tcW w:w="5797" w:type="dxa"/>
            <w:shd w:val="clear" w:color="auto" w:fill="E0E0E0"/>
            <w:vAlign w:val="center"/>
          </w:tcPr>
          <w:p w:rsidR="004E5531" w:rsidRPr="0082007A" w:rsidRDefault="004E5531" w:rsidP="006A2702">
            <w:pPr>
              <w:widowControl/>
              <w:pBdr>
                <w:top w:val="nil"/>
                <w:left w:val="nil"/>
                <w:bottom w:val="nil"/>
                <w:right w:val="nil"/>
                <w:between w:val="nil"/>
              </w:pBdr>
              <w:ind w:leftChars="66" w:left="585" w:hangingChars="178" w:hanging="427"/>
              <w:jc w:val="both"/>
              <w:rPr>
                <w:rFonts w:ascii="標楷體" w:eastAsia="標楷體" w:hAnsi="標楷體" w:cs="標楷體"/>
                <w:szCs w:val="24"/>
              </w:rPr>
            </w:pPr>
            <w:r w:rsidRPr="0082007A">
              <w:rPr>
                <w:rFonts w:ascii="標楷體" w:eastAsia="標楷體" w:hAnsi="標楷體" w:cs="標楷體"/>
                <w:szCs w:val="24"/>
              </w:rPr>
              <w:t>1-2.無法出席者以回</w:t>
            </w:r>
            <w:r w:rsidRPr="0082007A">
              <w:rPr>
                <w:rFonts w:ascii="標楷體" w:eastAsia="標楷體" w:hAnsi="標楷體" w:cs="標楷體" w:hint="eastAsia"/>
                <w:szCs w:val="24"/>
              </w:rPr>
              <w:t>覆</w:t>
            </w:r>
            <w:r w:rsidRPr="0082007A">
              <w:rPr>
                <w:rFonts w:ascii="標楷體" w:eastAsia="標楷體" w:hAnsi="標楷體" w:cs="標楷體"/>
                <w:szCs w:val="24"/>
              </w:rPr>
              <w:t>表註明修正內容或無意見</w:t>
            </w:r>
          </w:p>
        </w:tc>
        <w:tc>
          <w:tcPr>
            <w:tcW w:w="1276"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2781"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 w:val="20"/>
              </w:rPr>
            </w:pPr>
          </w:p>
        </w:tc>
      </w:tr>
      <w:tr w:rsidR="004E5531" w:rsidRPr="0082007A" w:rsidTr="006A2702">
        <w:trPr>
          <w:trHeight w:val="327"/>
          <w:jc w:val="center"/>
        </w:trPr>
        <w:tc>
          <w:tcPr>
            <w:tcW w:w="5797" w:type="dxa"/>
            <w:shd w:val="clear" w:color="auto" w:fill="E0E0E0"/>
            <w:vAlign w:val="center"/>
          </w:tcPr>
          <w:p w:rsidR="004E5531" w:rsidRPr="0082007A" w:rsidRDefault="004E5531" w:rsidP="006A2702">
            <w:pPr>
              <w:widowControl/>
              <w:pBdr>
                <w:top w:val="nil"/>
                <w:left w:val="nil"/>
                <w:bottom w:val="nil"/>
                <w:right w:val="nil"/>
                <w:between w:val="nil"/>
              </w:pBdr>
              <w:ind w:leftChars="66" w:left="585" w:hangingChars="178" w:hanging="427"/>
              <w:jc w:val="both"/>
              <w:rPr>
                <w:rFonts w:ascii="標楷體" w:eastAsia="標楷體" w:hAnsi="標楷體" w:cs="標楷體"/>
                <w:szCs w:val="24"/>
              </w:rPr>
            </w:pPr>
            <w:r w:rsidRPr="0082007A">
              <w:rPr>
                <w:rFonts w:ascii="標楷體" w:eastAsia="標楷體" w:hAnsi="標楷體" w:cs="標楷體"/>
                <w:szCs w:val="24"/>
              </w:rPr>
              <w:t>1-3.【個別】召開並逐項與家長討論個案IEP內容。</w:t>
            </w:r>
          </w:p>
        </w:tc>
        <w:tc>
          <w:tcPr>
            <w:tcW w:w="1276"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  □</w:t>
            </w:r>
          </w:p>
        </w:tc>
        <w:tc>
          <w:tcPr>
            <w:tcW w:w="2781"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 w:val="20"/>
              </w:rPr>
            </w:pPr>
          </w:p>
        </w:tc>
      </w:tr>
      <w:tr w:rsidR="004E5531" w:rsidRPr="0082007A" w:rsidTr="006A2702">
        <w:trPr>
          <w:jc w:val="center"/>
        </w:trPr>
        <w:tc>
          <w:tcPr>
            <w:tcW w:w="5797" w:type="dxa"/>
            <w:shd w:val="clear" w:color="auto" w:fill="E0E0E0"/>
            <w:vAlign w:val="center"/>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Arial"/>
                <w:szCs w:val="24"/>
              </w:rPr>
            </w:pPr>
            <w:r w:rsidRPr="0082007A">
              <w:rPr>
                <w:rFonts w:ascii="標楷體" w:eastAsia="標楷體" w:hAnsi="標楷體" w:cs="標楷體"/>
                <w:szCs w:val="24"/>
              </w:rPr>
              <w:t>2.</w:t>
            </w:r>
            <w:sdt>
              <w:sdtPr>
                <w:rPr>
                  <w:rFonts w:ascii="標楷體" w:eastAsia="標楷體" w:hAnsi="標楷體"/>
                </w:rPr>
                <w:tag w:val="goog_rdk_0"/>
                <w:id w:val="1806345402"/>
              </w:sdtPr>
              <w:sdtEndPr/>
              <w:sdtContent>
                <w:r w:rsidRPr="0082007A">
                  <w:rPr>
                    <w:rFonts w:ascii="標楷體" w:eastAsia="標楷體" w:hAnsi="標楷體" w:cs="Gungsuh"/>
                    <w:szCs w:val="24"/>
                  </w:rPr>
                  <w:t>成立個別化教育計畫小組</w:t>
                </w:r>
                <w:proofErr w:type="gramStart"/>
                <w:r w:rsidRPr="0082007A">
                  <w:rPr>
                    <w:rFonts w:ascii="標楷體" w:eastAsia="標楷體" w:hAnsi="標楷體" w:cs="Gungsuh"/>
                    <w:szCs w:val="24"/>
                  </w:rPr>
                  <w:t>（</w:t>
                </w:r>
                <w:proofErr w:type="gramEnd"/>
              </w:sdtContent>
            </w:sdt>
            <w:r w:rsidRPr="0082007A">
              <w:rPr>
                <w:rFonts w:ascii="標楷體" w:eastAsia="標楷體" w:hAnsi="標楷體" w:cs="標楷體"/>
                <w:szCs w:val="24"/>
              </w:rPr>
              <w:t>參與IEP人員，包括行政人員、</w:t>
            </w:r>
            <w:sdt>
              <w:sdtPr>
                <w:rPr>
                  <w:rFonts w:ascii="標楷體" w:eastAsia="標楷體" w:hAnsi="標楷體"/>
                </w:rPr>
                <w:tag w:val="goog_rdk_1"/>
                <w:id w:val="-784809000"/>
              </w:sdtPr>
              <w:sdtEndPr/>
              <w:sdtContent>
                <w:r w:rsidRPr="0082007A">
                  <w:rPr>
                    <w:rFonts w:ascii="標楷體" w:eastAsia="標楷體" w:hAnsi="標楷體" w:cs="Gungsuh"/>
                    <w:szCs w:val="24"/>
                  </w:rPr>
                  <w:t>特殊教育與相關教師、學生家長及</w:t>
                </w:r>
              </w:sdtContent>
            </w:sdt>
            <w:sdt>
              <w:sdtPr>
                <w:rPr>
                  <w:rFonts w:ascii="標楷體" w:eastAsia="標楷體" w:hAnsi="標楷體"/>
                </w:rPr>
                <w:tag w:val="goog_rdk_2"/>
                <w:id w:val="-1826272931"/>
              </w:sdtPr>
              <w:sdtEndPr/>
              <w:sdtContent>
                <w:r w:rsidRPr="0082007A">
                  <w:rPr>
                    <w:rFonts w:ascii="標楷體" w:eastAsia="標楷體" w:hAnsi="標楷體" w:cs="Gungsuh"/>
                    <w:b/>
                    <w:szCs w:val="24"/>
                  </w:rPr>
                  <w:t>學生本人</w:t>
                </w:r>
              </w:sdtContent>
            </w:sdt>
            <w:sdt>
              <w:sdtPr>
                <w:rPr>
                  <w:rFonts w:ascii="標楷體" w:eastAsia="標楷體" w:hAnsi="標楷體"/>
                </w:rPr>
                <w:tag w:val="goog_rdk_3"/>
                <w:id w:val="-983614450"/>
              </w:sdtPr>
              <w:sdtEndPr/>
              <w:sdtContent>
                <w:r w:rsidRPr="0082007A">
                  <w:rPr>
                    <w:rFonts w:ascii="標楷體" w:eastAsia="標楷體" w:hAnsi="標楷體" w:cs="Gungsuh"/>
                    <w:szCs w:val="24"/>
                  </w:rPr>
                  <w:t>，必要時</w:t>
                </w:r>
              </w:sdtContent>
            </w:sdt>
            <w:r w:rsidRPr="0082007A">
              <w:rPr>
                <w:rFonts w:ascii="標楷體" w:eastAsia="標楷體" w:hAnsi="標楷體" w:cs="標楷體"/>
                <w:szCs w:val="24"/>
              </w:rPr>
              <w:t>，得邀請相關專業人員參與，學生家長亦得邀請相關人員陪同。）</w:t>
            </w:r>
          </w:p>
        </w:tc>
        <w:tc>
          <w:tcPr>
            <w:tcW w:w="1276"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2781"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 w:val="20"/>
              </w:rPr>
            </w:pPr>
            <w:r w:rsidRPr="0082007A">
              <w:rPr>
                <w:rFonts w:ascii="標楷體" w:eastAsia="標楷體" w:hAnsi="標楷體" w:cs="標楷體"/>
                <w:sz w:val="20"/>
              </w:rPr>
              <w:t> </w:t>
            </w:r>
          </w:p>
        </w:tc>
      </w:tr>
      <w:tr w:rsidR="004E5531" w:rsidRPr="0082007A" w:rsidTr="006A2702">
        <w:trPr>
          <w:jc w:val="center"/>
        </w:trPr>
        <w:tc>
          <w:tcPr>
            <w:tcW w:w="5797" w:type="dxa"/>
            <w:shd w:val="clear" w:color="auto" w:fill="E0E0E0"/>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標楷體"/>
                <w:szCs w:val="24"/>
              </w:rPr>
            </w:pPr>
            <w:r w:rsidRPr="0082007A">
              <w:rPr>
                <w:rFonts w:ascii="標楷體" w:eastAsia="標楷體" w:hAnsi="標楷體"/>
              </w:rPr>
              <w:t>3.</w:t>
            </w:r>
            <w:r w:rsidRPr="0082007A">
              <w:rPr>
                <w:rFonts w:ascii="標楷體" w:eastAsia="標楷體" w:hAnsi="標楷體" w:hint="eastAsia"/>
              </w:rPr>
              <w:t>依據「十二年國民基本教育特殊教育課程實施規範」之規定擬訂I</w:t>
            </w:r>
            <w:r w:rsidRPr="0082007A">
              <w:rPr>
                <w:rFonts w:ascii="標楷體" w:eastAsia="標楷體" w:hAnsi="標楷體"/>
              </w:rPr>
              <w:t>EP</w:t>
            </w:r>
            <w:r w:rsidRPr="0082007A">
              <w:rPr>
                <w:rFonts w:ascii="標楷體" w:eastAsia="標楷體" w:hAnsi="標楷體" w:hint="eastAsia"/>
              </w:rPr>
              <w:t>。</w:t>
            </w:r>
          </w:p>
        </w:tc>
        <w:tc>
          <w:tcPr>
            <w:tcW w:w="1276"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標楷體"/>
                <w:szCs w:val="24"/>
              </w:rPr>
            </w:pPr>
            <w:r w:rsidRPr="0082007A">
              <w:rPr>
                <w:rFonts w:ascii="標楷體" w:eastAsia="標楷體" w:hAnsi="標楷體" w:cs="標楷體"/>
                <w:szCs w:val="24"/>
              </w:rPr>
              <w:t>□  □</w:t>
            </w:r>
          </w:p>
        </w:tc>
        <w:tc>
          <w:tcPr>
            <w:tcW w:w="2781" w:type="dxa"/>
            <w:shd w:val="clear" w:color="auto" w:fill="E0E0E0"/>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 w:val="20"/>
              </w:rPr>
            </w:pPr>
          </w:p>
        </w:tc>
      </w:tr>
      <w:tr w:rsidR="004E5531" w:rsidRPr="0082007A" w:rsidTr="006A2702">
        <w:trPr>
          <w:trHeight w:val="449"/>
          <w:jc w:val="center"/>
        </w:trPr>
        <w:tc>
          <w:tcPr>
            <w:tcW w:w="5797" w:type="dxa"/>
            <w:shd w:val="clear" w:color="auto" w:fill="E0E0E0"/>
            <w:vAlign w:val="center"/>
          </w:tcPr>
          <w:p w:rsidR="004E5531"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4.根據IEP會議結果</w:t>
            </w:r>
            <w:r w:rsidRPr="0082007A">
              <w:rPr>
                <w:rFonts w:ascii="標楷體" w:eastAsia="標楷體" w:hAnsi="標楷體" w:cs="標楷體" w:hint="eastAsia"/>
                <w:szCs w:val="24"/>
              </w:rPr>
              <w:t>修正，確定家長及學生同意後修</w:t>
            </w:r>
          </w:p>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Pr>
                <w:rFonts w:ascii="標楷體" w:eastAsia="標楷體" w:hAnsi="標楷體" w:cs="標楷體" w:hint="eastAsia"/>
                <w:szCs w:val="24"/>
              </w:rPr>
              <w:t xml:space="preserve">  </w:t>
            </w:r>
            <w:r w:rsidRPr="0082007A">
              <w:rPr>
                <w:rFonts w:ascii="標楷體" w:eastAsia="標楷體" w:hAnsi="標楷體" w:cs="標楷體" w:hint="eastAsia"/>
                <w:szCs w:val="24"/>
              </w:rPr>
              <w:t>正內容</w:t>
            </w:r>
            <w:r w:rsidRPr="0082007A">
              <w:rPr>
                <w:rFonts w:ascii="標楷體" w:eastAsia="標楷體" w:hAnsi="標楷體" w:cs="標楷體"/>
                <w:szCs w:val="24"/>
              </w:rPr>
              <w:t>。</w:t>
            </w:r>
          </w:p>
        </w:tc>
        <w:tc>
          <w:tcPr>
            <w:tcW w:w="1276"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  □</w:t>
            </w:r>
          </w:p>
        </w:tc>
        <w:tc>
          <w:tcPr>
            <w:tcW w:w="2781"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 w:val="20"/>
              </w:rPr>
            </w:pPr>
          </w:p>
        </w:tc>
      </w:tr>
      <w:tr w:rsidR="004E5531" w:rsidRPr="0082007A" w:rsidTr="006A2702">
        <w:trPr>
          <w:jc w:val="center"/>
        </w:trPr>
        <w:tc>
          <w:tcPr>
            <w:tcW w:w="5797" w:type="dxa"/>
            <w:shd w:val="clear" w:color="auto" w:fill="E0E0E0"/>
            <w:vAlign w:val="center"/>
          </w:tcPr>
          <w:p w:rsidR="001268F2" w:rsidRDefault="004E5531" w:rsidP="006A2702">
            <w:pPr>
              <w:widowControl/>
              <w:pBdr>
                <w:top w:val="nil"/>
                <w:left w:val="nil"/>
                <w:bottom w:val="nil"/>
                <w:right w:val="nil"/>
                <w:between w:val="nil"/>
              </w:pBdr>
              <w:ind w:left="159" w:hangingChars="67" w:hanging="161"/>
              <w:jc w:val="both"/>
              <w:rPr>
                <w:rFonts w:ascii="標楷體" w:eastAsia="標楷體" w:hAnsi="標楷體" w:cs="標楷體"/>
                <w:szCs w:val="24"/>
              </w:rPr>
            </w:pPr>
            <w:r w:rsidRPr="0082007A">
              <w:rPr>
                <w:rFonts w:ascii="標楷體" w:eastAsia="標楷體" w:hAnsi="標楷體" w:cs="標楷體" w:hint="eastAsia"/>
                <w:szCs w:val="24"/>
              </w:rPr>
              <w:t>5</w:t>
            </w:r>
            <w:r w:rsidRPr="0082007A">
              <w:rPr>
                <w:rFonts w:ascii="標楷體" w:eastAsia="標楷體" w:hAnsi="標楷體" w:cs="標楷體"/>
                <w:szCs w:val="24"/>
              </w:rPr>
              <w:t>.每學期至少召開一次檢討會議，檢討並調整學期目</w:t>
            </w:r>
          </w:p>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標楷體"/>
                <w:szCs w:val="24"/>
              </w:rPr>
            </w:pPr>
            <w:r w:rsidRPr="0082007A">
              <w:rPr>
                <w:rFonts w:ascii="標楷體" w:eastAsia="標楷體" w:hAnsi="標楷體" w:cs="標楷體"/>
                <w:szCs w:val="24"/>
              </w:rPr>
              <w:t>標。</w:t>
            </w:r>
          </w:p>
        </w:tc>
        <w:tc>
          <w:tcPr>
            <w:tcW w:w="1276"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2781"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 w:val="20"/>
              </w:rPr>
            </w:pPr>
          </w:p>
        </w:tc>
      </w:tr>
      <w:tr w:rsidR="004E5531" w:rsidRPr="0082007A" w:rsidTr="006A2702">
        <w:trPr>
          <w:jc w:val="center"/>
        </w:trPr>
        <w:tc>
          <w:tcPr>
            <w:tcW w:w="5797" w:type="dxa"/>
            <w:shd w:val="clear" w:color="auto" w:fill="E0E0E0"/>
            <w:vAlign w:val="center"/>
          </w:tcPr>
          <w:p w:rsidR="004E5531" w:rsidRPr="0082007A" w:rsidRDefault="004E5531" w:rsidP="00C955EB">
            <w:pPr>
              <w:widowControl/>
              <w:pBdr>
                <w:top w:val="nil"/>
                <w:left w:val="nil"/>
                <w:bottom w:val="nil"/>
                <w:right w:val="nil"/>
                <w:between w:val="nil"/>
              </w:pBdr>
              <w:ind w:left="164" w:hangingChars="69" w:hanging="166"/>
              <w:jc w:val="both"/>
              <w:rPr>
                <w:rFonts w:ascii="標楷體" w:eastAsia="標楷體" w:hAnsi="標楷體" w:cs="標楷體"/>
                <w:szCs w:val="24"/>
              </w:rPr>
            </w:pPr>
            <w:r w:rsidRPr="0082007A">
              <w:rPr>
                <w:rFonts w:ascii="標楷體" w:eastAsia="標楷體" w:hAnsi="標楷體" w:cs="標楷體" w:hint="eastAsia"/>
                <w:szCs w:val="24"/>
              </w:rPr>
              <w:t>6</w:t>
            </w:r>
            <w:r w:rsidRPr="0082007A">
              <w:rPr>
                <w:rFonts w:ascii="標楷體" w:eastAsia="標楷體" w:hAnsi="標楷體" w:cs="標楷體"/>
                <w:szCs w:val="24"/>
              </w:rPr>
              <w:t>.舊生更換個管老師，原</w:t>
            </w:r>
            <w:proofErr w:type="gramStart"/>
            <w:r w:rsidRPr="0082007A">
              <w:rPr>
                <w:rFonts w:ascii="標楷體" w:eastAsia="標楷體" w:hAnsi="標楷體" w:cs="標楷體"/>
                <w:szCs w:val="24"/>
              </w:rPr>
              <w:t>個</w:t>
            </w:r>
            <w:proofErr w:type="gramEnd"/>
            <w:r w:rsidRPr="0082007A">
              <w:rPr>
                <w:rFonts w:ascii="標楷體" w:eastAsia="標楷體" w:hAnsi="標楷體" w:cs="標楷體"/>
                <w:szCs w:val="24"/>
              </w:rPr>
              <w:t>管教師</w:t>
            </w:r>
            <w:r w:rsidRPr="0082007A">
              <w:rPr>
                <w:rFonts w:ascii="標楷體" w:eastAsia="標楷體" w:hAnsi="標楷體" w:cs="標楷體" w:hint="eastAsia"/>
                <w:szCs w:val="24"/>
              </w:rPr>
              <w:t>於7/31前</w:t>
            </w:r>
            <w:r w:rsidRPr="0082007A">
              <w:rPr>
                <w:rFonts w:ascii="標楷體" w:eastAsia="標楷體" w:hAnsi="標楷體" w:cs="標楷體"/>
                <w:szCs w:val="24"/>
              </w:rPr>
              <w:t>將</w:t>
            </w:r>
            <w:r w:rsidRPr="0082007A">
              <w:rPr>
                <w:rFonts w:ascii="標楷體" w:eastAsia="標楷體" w:hAnsi="標楷體" w:cs="標楷體" w:hint="eastAsia"/>
                <w:szCs w:val="24"/>
              </w:rPr>
              <w:t>新學年</w:t>
            </w:r>
            <w:r w:rsidRPr="0082007A">
              <w:rPr>
                <w:rFonts w:ascii="標楷體" w:eastAsia="標楷體" w:hAnsi="標楷體" w:cs="標楷體"/>
                <w:szCs w:val="24"/>
              </w:rPr>
              <w:t>IEP</w:t>
            </w:r>
            <w:r w:rsidRPr="0082007A">
              <w:rPr>
                <w:rFonts w:ascii="標楷體" w:eastAsia="標楷體" w:hAnsi="標楷體" w:cs="標楷體" w:hint="eastAsia"/>
                <w:szCs w:val="24"/>
              </w:rPr>
              <w:t>初稿</w:t>
            </w:r>
            <w:r w:rsidRPr="0082007A">
              <w:rPr>
                <w:rFonts w:ascii="標楷體" w:eastAsia="標楷體" w:hAnsi="標楷體" w:cs="標楷體"/>
                <w:szCs w:val="24"/>
              </w:rPr>
              <w:t>檔案轉交新個管教師。</w:t>
            </w:r>
          </w:p>
        </w:tc>
        <w:tc>
          <w:tcPr>
            <w:tcW w:w="1276"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  □</w:t>
            </w:r>
          </w:p>
        </w:tc>
        <w:tc>
          <w:tcPr>
            <w:tcW w:w="2781"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 w:val="20"/>
              </w:rPr>
            </w:pPr>
          </w:p>
        </w:tc>
      </w:tr>
      <w:tr w:rsidR="004E5531" w:rsidRPr="0082007A" w:rsidTr="006A2702">
        <w:trPr>
          <w:jc w:val="center"/>
        </w:trPr>
        <w:tc>
          <w:tcPr>
            <w:tcW w:w="5797"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hint="eastAsia"/>
                <w:szCs w:val="24"/>
              </w:rPr>
              <w:t>7</w:t>
            </w:r>
            <w:r w:rsidRPr="0082007A">
              <w:rPr>
                <w:rFonts w:ascii="標楷體" w:eastAsia="標楷體" w:hAnsi="標楷體" w:cs="標楷體"/>
                <w:szCs w:val="24"/>
              </w:rPr>
              <w:t>.</w:t>
            </w:r>
            <w:r w:rsidRPr="0082007A">
              <w:rPr>
                <w:rFonts w:ascii="標楷體" w:eastAsia="標楷體" w:hAnsi="標楷體" w:cs="標楷體" w:hint="eastAsia"/>
                <w:szCs w:val="24"/>
              </w:rPr>
              <w:t>IEP</w:t>
            </w:r>
            <w:proofErr w:type="gramStart"/>
            <w:r w:rsidRPr="0082007A">
              <w:rPr>
                <w:rFonts w:ascii="標楷體" w:eastAsia="標楷體" w:hAnsi="標楷體" w:cs="標楷體" w:hint="eastAsia"/>
                <w:szCs w:val="24"/>
              </w:rPr>
              <w:t>內容需每學年</w:t>
            </w:r>
            <w:proofErr w:type="gramEnd"/>
            <w:r w:rsidRPr="0082007A">
              <w:rPr>
                <w:rFonts w:ascii="標楷體" w:eastAsia="標楷體" w:hAnsi="標楷體" w:cs="標楷體" w:hint="eastAsia"/>
                <w:szCs w:val="24"/>
              </w:rPr>
              <w:t>評估學生能力現況及安置適切性</w:t>
            </w:r>
          </w:p>
        </w:tc>
        <w:tc>
          <w:tcPr>
            <w:tcW w:w="1276"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2781"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 w:val="20"/>
              </w:rPr>
            </w:pPr>
          </w:p>
        </w:tc>
      </w:tr>
      <w:tr w:rsidR="004E5531" w:rsidRPr="0082007A" w:rsidTr="006A2702">
        <w:trPr>
          <w:jc w:val="center"/>
        </w:trPr>
        <w:tc>
          <w:tcPr>
            <w:tcW w:w="5797" w:type="dxa"/>
            <w:shd w:val="clear" w:color="auto" w:fill="E0E0E0"/>
            <w:vAlign w:val="center"/>
          </w:tcPr>
          <w:p w:rsidR="004E5531" w:rsidRPr="0082007A" w:rsidRDefault="004E5531" w:rsidP="00C955EB">
            <w:pPr>
              <w:widowControl/>
              <w:pBdr>
                <w:top w:val="nil"/>
                <w:left w:val="nil"/>
                <w:bottom w:val="nil"/>
                <w:right w:val="nil"/>
                <w:between w:val="nil"/>
              </w:pBdr>
              <w:ind w:left="164" w:hangingChars="69" w:hanging="166"/>
              <w:jc w:val="both"/>
              <w:rPr>
                <w:rFonts w:ascii="標楷體" w:eastAsia="標楷體" w:hAnsi="標楷體" w:cs="標楷體"/>
                <w:szCs w:val="24"/>
              </w:rPr>
            </w:pPr>
            <w:r w:rsidRPr="0082007A">
              <w:rPr>
                <w:rFonts w:ascii="標楷體" w:eastAsia="標楷體" w:hAnsi="標楷體" w:cs="標楷體" w:hint="eastAsia"/>
                <w:szCs w:val="24"/>
              </w:rPr>
              <w:t>8</w:t>
            </w:r>
            <w:r w:rsidRPr="0082007A">
              <w:rPr>
                <w:rFonts w:ascii="標楷體" w:eastAsia="標楷體" w:hAnsi="標楷體" w:cs="標楷體"/>
                <w:szCs w:val="24"/>
              </w:rPr>
              <w:t>.IEP完成後</w:t>
            </w:r>
            <w:r w:rsidR="00C955EB">
              <w:rPr>
                <w:rFonts w:ascii="標楷體" w:eastAsia="標楷體" w:hAnsi="標楷體" w:cs="標楷體" w:hint="eastAsia"/>
                <w:szCs w:val="24"/>
              </w:rPr>
              <w:t>檢附教</w:t>
            </w:r>
            <w:r w:rsidR="00C955EB" w:rsidRPr="000F558D">
              <w:rPr>
                <w:rFonts w:ascii="標楷體" w:eastAsia="標楷體" w:hAnsi="標楷體" w:cs="標楷體" w:hint="eastAsia"/>
                <w:szCs w:val="24"/>
              </w:rPr>
              <w:t>師個別化教育計畫</w:t>
            </w:r>
            <w:r w:rsidR="005C0B3B" w:rsidRPr="000F558D">
              <w:rPr>
                <w:rFonts w:ascii="標楷體" w:eastAsia="標楷體" w:hAnsi="標楷體" w:cs="標楷體" w:hint="eastAsia"/>
                <w:szCs w:val="24"/>
              </w:rPr>
              <w:t>檢核表</w:t>
            </w:r>
            <w:r w:rsidRPr="000F558D">
              <w:rPr>
                <w:rFonts w:ascii="標楷體" w:eastAsia="標楷體" w:hAnsi="標楷體" w:cs="標楷體"/>
                <w:szCs w:val="24"/>
              </w:rPr>
              <w:t>送</w:t>
            </w:r>
            <w:r w:rsidRPr="0082007A">
              <w:rPr>
                <w:rFonts w:ascii="標楷體" w:eastAsia="標楷體" w:hAnsi="標楷體" w:cs="標楷體" w:hint="eastAsia"/>
                <w:szCs w:val="24"/>
              </w:rPr>
              <w:t>學校</w:t>
            </w:r>
            <w:proofErr w:type="gramStart"/>
            <w:r w:rsidRPr="0082007A">
              <w:rPr>
                <w:rFonts w:ascii="標楷體" w:eastAsia="標楷體" w:hAnsi="標楷體" w:cs="標楷體"/>
                <w:szCs w:val="24"/>
              </w:rPr>
              <w:t>特推會</w:t>
            </w:r>
            <w:proofErr w:type="gramEnd"/>
            <w:r w:rsidRPr="0082007A">
              <w:rPr>
                <w:rFonts w:ascii="標楷體" w:eastAsia="標楷體" w:hAnsi="標楷體" w:cs="標楷體"/>
                <w:szCs w:val="24"/>
              </w:rPr>
              <w:t>審議</w:t>
            </w:r>
            <w:r w:rsidRPr="0082007A">
              <w:rPr>
                <w:rFonts w:ascii="標楷體" w:eastAsia="標楷體" w:hAnsi="標楷體" w:cs="標楷體" w:hint="eastAsia"/>
                <w:szCs w:val="24"/>
              </w:rPr>
              <w:t>通過，再請各處室及校長核章</w:t>
            </w:r>
            <w:r w:rsidRPr="0082007A">
              <w:rPr>
                <w:rFonts w:ascii="標楷體" w:eastAsia="標楷體" w:hAnsi="標楷體" w:cs="標楷體"/>
                <w:szCs w:val="24"/>
              </w:rPr>
              <w:t>審閱。</w:t>
            </w:r>
          </w:p>
        </w:tc>
        <w:tc>
          <w:tcPr>
            <w:tcW w:w="1276"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2781"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 w:val="20"/>
              </w:rPr>
            </w:pPr>
          </w:p>
        </w:tc>
      </w:tr>
      <w:tr w:rsidR="004E5531" w:rsidRPr="0082007A" w:rsidTr="006A2702">
        <w:trPr>
          <w:jc w:val="center"/>
        </w:trPr>
        <w:tc>
          <w:tcPr>
            <w:tcW w:w="5797" w:type="dxa"/>
            <w:shd w:val="clear" w:color="auto" w:fill="E0E0E0"/>
            <w:vAlign w:val="center"/>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標楷體"/>
                <w:szCs w:val="24"/>
              </w:rPr>
            </w:pPr>
            <w:r w:rsidRPr="0082007A">
              <w:rPr>
                <w:rFonts w:ascii="標楷體" w:eastAsia="標楷體" w:hAnsi="標楷體" w:cs="標楷體" w:hint="eastAsia"/>
                <w:szCs w:val="24"/>
              </w:rPr>
              <w:t>9</w:t>
            </w:r>
            <w:r w:rsidRPr="0082007A">
              <w:rPr>
                <w:rFonts w:ascii="標楷體" w:eastAsia="標楷體" w:hAnsi="標楷體" w:cs="標楷體"/>
                <w:szCs w:val="24"/>
              </w:rPr>
              <w:t>.IEP需經家長同意後確實執行</w:t>
            </w:r>
            <w:r w:rsidRPr="0082007A">
              <w:rPr>
                <w:rFonts w:ascii="標楷體" w:eastAsia="標楷體" w:hAnsi="標楷體" w:cs="標楷體" w:hint="eastAsia"/>
                <w:szCs w:val="24"/>
              </w:rPr>
              <w:t>。(家長</w:t>
            </w:r>
            <w:r w:rsidRPr="0082007A">
              <w:rPr>
                <w:rFonts w:ascii="標楷體" w:eastAsia="標楷體" w:hAnsi="標楷體" w:cs="標楷體"/>
                <w:szCs w:val="24"/>
              </w:rPr>
              <w:t>若有意見得再召開IEP會議修正；若仍有爭議時，應依據《特殊教育學生申訴服務辦法》，以書面向學校提起申訴</w:t>
            </w:r>
            <w:r w:rsidRPr="0082007A">
              <w:rPr>
                <w:rFonts w:ascii="標楷體" w:eastAsia="標楷體" w:hAnsi="標楷體" w:cs="標楷體" w:hint="eastAsia"/>
                <w:szCs w:val="24"/>
              </w:rPr>
              <w:t>)</w:t>
            </w:r>
          </w:p>
        </w:tc>
        <w:tc>
          <w:tcPr>
            <w:tcW w:w="1276"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  □</w:t>
            </w:r>
          </w:p>
        </w:tc>
        <w:tc>
          <w:tcPr>
            <w:tcW w:w="2781"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 w:val="20"/>
              </w:rPr>
            </w:pPr>
          </w:p>
        </w:tc>
      </w:tr>
      <w:tr w:rsidR="004E5531" w:rsidRPr="0082007A" w:rsidTr="006A2702">
        <w:trPr>
          <w:jc w:val="center"/>
        </w:trPr>
        <w:tc>
          <w:tcPr>
            <w:tcW w:w="5797" w:type="dxa"/>
            <w:shd w:val="clear" w:color="auto" w:fill="E0E0E0"/>
            <w:vAlign w:val="center"/>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標楷體"/>
                <w:szCs w:val="24"/>
              </w:rPr>
            </w:pPr>
            <w:r w:rsidRPr="0082007A">
              <w:rPr>
                <w:rFonts w:ascii="標楷體" w:eastAsia="標楷體" w:hAnsi="標楷體" w:cs="標楷體"/>
                <w:szCs w:val="24"/>
              </w:rPr>
              <w:t>1</w:t>
            </w:r>
            <w:r w:rsidRPr="0082007A">
              <w:rPr>
                <w:rFonts w:ascii="標楷體" w:eastAsia="標楷體" w:hAnsi="標楷體" w:cs="標楷體" w:hint="eastAsia"/>
                <w:szCs w:val="24"/>
              </w:rPr>
              <w:t>0</w:t>
            </w:r>
            <w:r w:rsidRPr="0082007A">
              <w:rPr>
                <w:rFonts w:ascii="標楷體" w:eastAsia="標楷體" w:hAnsi="標楷體" w:cs="標楷體"/>
                <w:szCs w:val="24"/>
              </w:rPr>
              <w:t>.學生之IEP經</w:t>
            </w:r>
            <w:proofErr w:type="gramStart"/>
            <w:r w:rsidRPr="0082007A">
              <w:rPr>
                <w:rFonts w:ascii="標楷體" w:eastAsia="標楷體" w:hAnsi="標楷體" w:cs="標楷體"/>
                <w:szCs w:val="24"/>
              </w:rPr>
              <w:t>特推會</w:t>
            </w:r>
            <w:proofErr w:type="gramEnd"/>
            <w:r w:rsidRPr="0082007A">
              <w:rPr>
                <w:rFonts w:ascii="標楷體" w:eastAsia="標楷體" w:hAnsi="標楷體" w:cs="標楷體"/>
                <w:szCs w:val="24"/>
              </w:rPr>
              <w:t>審議不通過達二次者，應再送主管機關審議。</w:t>
            </w:r>
            <w:r w:rsidRPr="0082007A">
              <w:rPr>
                <w:rFonts w:ascii="標楷體" w:eastAsia="標楷體" w:hAnsi="標楷體" w:cs="標楷體" w:hint="eastAsia"/>
                <w:szCs w:val="24"/>
              </w:rPr>
              <w:t>(無此項目則此</w:t>
            </w:r>
            <w:proofErr w:type="gramStart"/>
            <w:r w:rsidRPr="0082007A">
              <w:rPr>
                <w:rFonts w:ascii="標楷體" w:eastAsia="標楷體" w:hAnsi="標楷體" w:cs="標楷體" w:hint="eastAsia"/>
                <w:szCs w:val="24"/>
              </w:rPr>
              <w:t>項免填</w:t>
            </w:r>
            <w:proofErr w:type="gramEnd"/>
            <w:r w:rsidRPr="0082007A">
              <w:rPr>
                <w:rFonts w:ascii="標楷體" w:eastAsia="標楷體" w:hAnsi="標楷體" w:cs="標楷體" w:hint="eastAsia"/>
                <w:szCs w:val="24"/>
              </w:rPr>
              <w:t>)</w:t>
            </w:r>
          </w:p>
        </w:tc>
        <w:tc>
          <w:tcPr>
            <w:tcW w:w="1276"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2781"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 w:val="20"/>
              </w:rPr>
            </w:pPr>
          </w:p>
        </w:tc>
      </w:tr>
      <w:tr w:rsidR="004E5531" w:rsidRPr="0082007A" w:rsidTr="006A2702">
        <w:trPr>
          <w:jc w:val="center"/>
        </w:trPr>
        <w:tc>
          <w:tcPr>
            <w:tcW w:w="5797" w:type="dxa"/>
            <w:shd w:val="clear" w:color="auto" w:fill="E0E0E0"/>
            <w:vAlign w:val="center"/>
          </w:tcPr>
          <w:p w:rsidR="004E5531" w:rsidRPr="0082007A" w:rsidRDefault="004E5531" w:rsidP="00F61A71">
            <w:pPr>
              <w:widowControl/>
              <w:pBdr>
                <w:top w:val="nil"/>
                <w:left w:val="nil"/>
                <w:bottom w:val="nil"/>
                <w:right w:val="nil"/>
                <w:between w:val="nil"/>
              </w:pBdr>
              <w:ind w:left="159" w:hangingChars="67" w:hanging="161"/>
              <w:jc w:val="both"/>
              <w:rPr>
                <w:rFonts w:ascii="標楷體" w:eastAsia="標楷體" w:hAnsi="標楷體" w:cs="標楷體"/>
                <w:szCs w:val="24"/>
              </w:rPr>
            </w:pPr>
            <w:r w:rsidRPr="0082007A">
              <w:rPr>
                <w:rFonts w:ascii="標楷體" w:eastAsia="標楷體" w:hAnsi="標楷體" w:cs="標楷體" w:hint="eastAsia"/>
                <w:szCs w:val="24"/>
              </w:rPr>
              <w:t>11.</w:t>
            </w:r>
            <w:r w:rsidRPr="0082007A">
              <w:rPr>
                <w:rFonts w:ascii="標楷體" w:eastAsia="標楷體" w:hAnsi="標楷體" w:cs="標楷體"/>
                <w:szCs w:val="24"/>
              </w:rPr>
              <w:t>IEP</w:t>
            </w:r>
            <w:proofErr w:type="gramStart"/>
            <w:r w:rsidR="00F61A71">
              <w:rPr>
                <w:rFonts w:ascii="標楷體" w:eastAsia="標楷體" w:hAnsi="標楷體" w:cs="標楷體" w:hint="eastAsia"/>
                <w:szCs w:val="24"/>
              </w:rPr>
              <w:t>在特推會通</w:t>
            </w:r>
            <w:proofErr w:type="gramEnd"/>
            <w:r w:rsidR="00F61A71">
              <w:rPr>
                <w:rFonts w:ascii="標楷體" w:eastAsia="標楷體" w:hAnsi="標楷體" w:cs="標楷體" w:hint="eastAsia"/>
                <w:szCs w:val="24"/>
              </w:rPr>
              <w:t>過後</w:t>
            </w:r>
            <w:r w:rsidRPr="0082007A">
              <w:rPr>
                <w:rFonts w:ascii="標楷體" w:eastAsia="標楷體" w:hAnsi="標楷體" w:cs="標楷體" w:hint="eastAsia"/>
                <w:szCs w:val="24"/>
              </w:rPr>
              <w:t>，校內各單位也應參照【高級中等以下學校身心障礙學生就讀普通班之教學原則及輔導辦法】第六條，辦理執行相關特教工作。</w:t>
            </w:r>
          </w:p>
        </w:tc>
        <w:tc>
          <w:tcPr>
            <w:tcW w:w="1276"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p>
        </w:tc>
        <w:tc>
          <w:tcPr>
            <w:tcW w:w="2781" w:type="dxa"/>
            <w:shd w:val="clear" w:color="auto" w:fill="E0E0E0"/>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 w:val="20"/>
              </w:rPr>
            </w:pPr>
          </w:p>
        </w:tc>
      </w:tr>
    </w:tbl>
    <w:p w:rsidR="004E5531" w:rsidRPr="0082007A" w:rsidRDefault="004E5531" w:rsidP="004E5531">
      <w:pPr>
        <w:ind w:left="1" w:hanging="3"/>
        <w:rPr>
          <w:rFonts w:ascii="標楷體" w:eastAsia="標楷體" w:hAnsi="標楷體"/>
        </w:rPr>
      </w:pPr>
      <w:r w:rsidRPr="0082007A">
        <w:rPr>
          <w:rFonts w:ascii="標楷體" w:eastAsia="標楷體" w:hAnsi="標楷體" w:cs="標楷體" w:hint="eastAsia"/>
          <w:sz w:val="28"/>
          <w:szCs w:val="28"/>
        </w:rPr>
        <w:t xml:space="preserve">特教業務承辦人員：             </w:t>
      </w:r>
      <w:r w:rsidRPr="0082007A">
        <w:rPr>
          <w:rFonts w:ascii="標楷體" w:eastAsia="標楷體" w:hAnsi="標楷體" w:cs="標楷體"/>
          <w:sz w:val="28"/>
          <w:szCs w:val="28"/>
        </w:rPr>
        <w:t>主任：</w:t>
      </w:r>
      <w:r w:rsidRPr="0082007A">
        <w:rPr>
          <w:rFonts w:ascii="標楷體" w:eastAsia="標楷體" w:hAnsi="標楷體" w:cs="標楷體" w:hint="eastAsia"/>
          <w:sz w:val="28"/>
          <w:szCs w:val="28"/>
        </w:rPr>
        <w:t xml:space="preserve">         </w:t>
      </w:r>
      <w:r w:rsidRPr="0082007A">
        <w:rPr>
          <w:rFonts w:ascii="標楷體" w:eastAsia="標楷體" w:hAnsi="標楷體" w:cs="標楷體"/>
          <w:sz w:val="28"/>
          <w:szCs w:val="28"/>
        </w:rPr>
        <w:t xml:space="preserve">       校長：</w:t>
      </w:r>
      <w:r w:rsidRPr="0082007A">
        <w:rPr>
          <w:rFonts w:ascii="標楷體" w:eastAsia="標楷體" w:hAnsi="標楷體"/>
        </w:rPr>
        <w:br w:type="page"/>
      </w:r>
    </w:p>
    <w:p w:rsidR="004E5531" w:rsidRPr="0082007A" w:rsidRDefault="004E5531" w:rsidP="004E5531">
      <w:pPr>
        <w:spacing w:line="360" w:lineRule="auto"/>
        <w:ind w:left="2" w:hanging="4"/>
        <w:jc w:val="center"/>
        <w:rPr>
          <w:rFonts w:ascii="標楷體" w:eastAsia="標楷體" w:hAnsi="標楷體" w:cs="標楷體"/>
          <w:b/>
          <w:sz w:val="36"/>
          <w:szCs w:val="36"/>
        </w:rPr>
      </w:pPr>
      <w:r w:rsidRPr="0082007A">
        <w:rPr>
          <w:rFonts w:ascii="標楷體" w:eastAsia="標楷體" w:hAnsi="標楷體" w:cs="標楷體"/>
          <w:b/>
          <w:sz w:val="36"/>
          <w:szCs w:val="36"/>
        </w:rPr>
        <w:lastRenderedPageBreak/>
        <w:t>桃園市</w:t>
      </w:r>
      <w:r w:rsidR="00AF7F08">
        <w:rPr>
          <w:rFonts w:ascii="標楷體" w:eastAsia="標楷體" w:hAnsi="標楷體" w:cs="標楷體" w:hint="eastAsia"/>
          <w:b/>
          <w:sz w:val="36"/>
          <w:szCs w:val="36"/>
        </w:rPr>
        <w:t>大成國小</w:t>
      </w:r>
      <w:bookmarkStart w:id="1" w:name="_GoBack"/>
      <w:bookmarkEnd w:id="1"/>
      <w:r w:rsidRPr="0082007A">
        <w:rPr>
          <w:rFonts w:ascii="標楷體" w:eastAsia="標楷體" w:hAnsi="標楷體" w:cs="標楷體" w:hint="eastAsia"/>
          <w:b/>
          <w:sz w:val="36"/>
          <w:szCs w:val="36"/>
        </w:rPr>
        <w:t>(學校)學生</w:t>
      </w:r>
      <w:r w:rsidRPr="0082007A">
        <w:rPr>
          <w:rFonts w:ascii="標楷體" w:eastAsia="標楷體" w:hAnsi="標楷體" w:cs="標楷體"/>
          <w:b/>
          <w:sz w:val="36"/>
          <w:szCs w:val="36"/>
        </w:rPr>
        <w:t>個別化教育計畫檢核表</w:t>
      </w:r>
    </w:p>
    <w:p w:rsidR="004E5531" w:rsidRPr="0082007A" w:rsidRDefault="004E5531" w:rsidP="004E5531">
      <w:pPr>
        <w:spacing w:line="360" w:lineRule="auto"/>
        <w:ind w:left="2" w:hanging="4"/>
        <w:jc w:val="center"/>
        <w:rPr>
          <w:rFonts w:ascii="標楷體" w:eastAsia="標楷體" w:hAnsi="標楷體" w:cs="標楷體"/>
          <w:b/>
          <w:sz w:val="36"/>
          <w:szCs w:val="36"/>
        </w:rPr>
      </w:pPr>
      <w:r w:rsidRPr="0082007A">
        <w:rPr>
          <w:rFonts w:ascii="標楷體" w:eastAsia="標楷體" w:hAnsi="標楷體" w:cs="標楷體" w:hint="eastAsia"/>
          <w:b/>
          <w:sz w:val="36"/>
          <w:szCs w:val="36"/>
        </w:rPr>
        <w:t>(高國中小適用)-</w:t>
      </w:r>
      <w:proofErr w:type="gramStart"/>
      <w:r w:rsidRPr="0082007A">
        <w:rPr>
          <w:rFonts w:ascii="標楷體" w:eastAsia="標楷體" w:hAnsi="標楷體" w:cs="標楷體" w:hint="eastAsia"/>
          <w:b/>
          <w:sz w:val="36"/>
          <w:szCs w:val="36"/>
        </w:rPr>
        <w:t>個</w:t>
      </w:r>
      <w:proofErr w:type="gramEnd"/>
      <w:r w:rsidRPr="0082007A">
        <w:rPr>
          <w:rFonts w:ascii="標楷體" w:eastAsia="標楷體" w:hAnsi="標楷體" w:cs="標楷體" w:hint="eastAsia"/>
          <w:b/>
          <w:sz w:val="36"/>
          <w:szCs w:val="36"/>
        </w:rPr>
        <w:t>管教師</w:t>
      </w:r>
    </w:p>
    <w:tbl>
      <w:tblPr>
        <w:tblW w:w="985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526"/>
        <w:gridCol w:w="3137"/>
        <w:gridCol w:w="567"/>
        <w:gridCol w:w="992"/>
        <w:gridCol w:w="3632"/>
      </w:tblGrid>
      <w:tr w:rsidR="004E5531" w:rsidRPr="0082007A" w:rsidTr="006A2702">
        <w:trPr>
          <w:trHeight w:val="227"/>
          <w:jc w:val="center"/>
        </w:trPr>
        <w:tc>
          <w:tcPr>
            <w:tcW w:w="1526" w:type="dxa"/>
            <w:tcBorders>
              <w:top w:val="single" w:sz="12" w:space="0" w:color="000000"/>
              <w:bottom w:val="single" w:sz="12" w:space="0" w:color="000000"/>
            </w:tcBorders>
            <w:shd w:val="clear" w:color="auto" w:fill="auto"/>
            <w:vAlign w:val="center"/>
          </w:tcPr>
          <w:p w:rsidR="004E5531" w:rsidRPr="0078664F" w:rsidRDefault="004E5531" w:rsidP="006A2702">
            <w:pPr>
              <w:pBdr>
                <w:top w:val="nil"/>
                <w:left w:val="nil"/>
                <w:bottom w:val="nil"/>
                <w:right w:val="nil"/>
                <w:between w:val="nil"/>
              </w:pBdr>
              <w:ind w:left="0" w:hanging="2"/>
              <w:jc w:val="center"/>
              <w:rPr>
                <w:rFonts w:ascii="標楷體" w:eastAsia="標楷體" w:hAnsi="標楷體" w:cs="Arial"/>
                <w:b/>
                <w:szCs w:val="24"/>
              </w:rPr>
            </w:pPr>
            <w:proofErr w:type="gramStart"/>
            <w:r w:rsidRPr="0078664F">
              <w:rPr>
                <w:rFonts w:ascii="標楷體" w:eastAsia="標楷體" w:hAnsi="標楷體" w:cs="標楷體" w:hint="eastAsia"/>
                <w:b/>
                <w:szCs w:val="24"/>
              </w:rPr>
              <w:t>班型</w:t>
            </w:r>
            <w:proofErr w:type="gramEnd"/>
          </w:p>
        </w:tc>
        <w:tc>
          <w:tcPr>
            <w:tcW w:w="3137" w:type="dxa"/>
            <w:tcBorders>
              <w:top w:val="single" w:sz="12" w:space="0" w:color="000000"/>
              <w:bottom w:val="single" w:sz="12" w:space="0" w:color="000000"/>
            </w:tcBorders>
            <w:shd w:val="clear" w:color="auto" w:fill="auto"/>
            <w:vAlign w:val="center"/>
          </w:tcPr>
          <w:p w:rsidR="004E5531" w:rsidRPr="00676049" w:rsidRDefault="004E5531" w:rsidP="006A2702">
            <w:pPr>
              <w:widowControl/>
              <w:pBdr>
                <w:top w:val="nil"/>
                <w:left w:val="nil"/>
                <w:bottom w:val="nil"/>
                <w:right w:val="nil"/>
                <w:between w:val="nil"/>
              </w:pBdr>
              <w:spacing w:after="240"/>
              <w:ind w:left="0" w:hanging="2"/>
              <w:jc w:val="both"/>
              <w:rPr>
                <w:rFonts w:ascii="標楷體" w:eastAsia="標楷體" w:hAnsi="標楷體" w:cs="Arial"/>
                <w:szCs w:val="24"/>
              </w:rPr>
            </w:pPr>
          </w:p>
        </w:tc>
        <w:tc>
          <w:tcPr>
            <w:tcW w:w="1559" w:type="dxa"/>
            <w:gridSpan w:val="2"/>
            <w:tcBorders>
              <w:top w:val="single" w:sz="12" w:space="0" w:color="000000"/>
              <w:bottom w:val="single" w:sz="12" w:space="0" w:color="000000"/>
            </w:tcBorders>
            <w:shd w:val="clear" w:color="auto" w:fill="E0E0E0"/>
            <w:vAlign w:val="center"/>
          </w:tcPr>
          <w:p w:rsidR="004E5531" w:rsidRPr="0078664F" w:rsidRDefault="004E5531" w:rsidP="006A2702">
            <w:pPr>
              <w:pBdr>
                <w:top w:val="nil"/>
                <w:left w:val="nil"/>
                <w:bottom w:val="nil"/>
                <w:right w:val="nil"/>
                <w:between w:val="nil"/>
              </w:pBdr>
              <w:ind w:left="0" w:hanging="2"/>
              <w:jc w:val="center"/>
              <w:rPr>
                <w:rFonts w:ascii="標楷體" w:eastAsia="標楷體" w:hAnsi="標楷體" w:cs="標楷體"/>
                <w:b/>
                <w:szCs w:val="24"/>
              </w:rPr>
            </w:pPr>
            <w:r w:rsidRPr="0078664F">
              <w:rPr>
                <w:rFonts w:ascii="標楷體" w:eastAsia="標楷體" w:hAnsi="標楷體" w:cs="標楷體" w:hint="eastAsia"/>
                <w:b/>
                <w:szCs w:val="24"/>
              </w:rPr>
              <w:t>填表教師</w:t>
            </w:r>
          </w:p>
        </w:tc>
        <w:tc>
          <w:tcPr>
            <w:tcW w:w="3632" w:type="dxa"/>
            <w:tcBorders>
              <w:top w:val="single" w:sz="12" w:space="0" w:color="000000"/>
              <w:bottom w:val="single" w:sz="12" w:space="0" w:color="000000"/>
            </w:tcBorders>
            <w:vAlign w:val="center"/>
          </w:tcPr>
          <w:p w:rsidR="004E5531" w:rsidRPr="0082007A" w:rsidRDefault="004E5531" w:rsidP="006A2702">
            <w:pPr>
              <w:widowControl/>
              <w:pBdr>
                <w:top w:val="nil"/>
                <w:left w:val="nil"/>
                <w:bottom w:val="nil"/>
                <w:right w:val="nil"/>
                <w:between w:val="nil"/>
              </w:pBdr>
              <w:spacing w:after="240"/>
              <w:ind w:left="1" w:hanging="3"/>
              <w:jc w:val="center"/>
              <w:rPr>
                <w:rFonts w:ascii="標楷體" w:eastAsia="標楷體" w:hAnsi="標楷體" w:cs="Arial"/>
                <w:sz w:val="28"/>
                <w:szCs w:val="28"/>
              </w:rPr>
            </w:pPr>
          </w:p>
        </w:tc>
      </w:tr>
      <w:tr w:rsidR="004E5531" w:rsidRPr="0082007A" w:rsidTr="006A2702">
        <w:trPr>
          <w:trHeight w:val="620"/>
          <w:jc w:val="center"/>
        </w:trPr>
        <w:tc>
          <w:tcPr>
            <w:tcW w:w="5230" w:type="dxa"/>
            <w:gridSpan w:val="3"/>
            <w:shd w:val="clear" w:color="auto" w:fill="D9D9D9" w:themeFill="background1" w:themeFillShade="D9"/>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shd w:val="clear" w:color="auto" w:fill="D9D9D9"/>
              </w:rPr>
            </w:pPr>
            <w:r w:rsidRPr="0082007A">
              <w:rPr>
                <w:rFonts w:ascii="標楷體" w:eastAsia="標楷體" w:hAnsi="標楷體" w:cs="標楷體"/>
                <w:b/>
                <w:szCs w:val="24"/>
                <w:shd w:val="clear" w:color="auto" w:fill="D9D9D9"/>
              </w:rPr>
              <w:t>壹</w:t>
            </w:r>
            <w:r w:rsidRPr="0082007A">
              <w:rPr>
                <w:rFonts w:ascii="標楷體" w:eastAsia="標楷體" w:hAnsi="標楷體" w:cs="標楷體" w:hint="eastAsia"/>
                <w:b/>
                <w:szCs w:val="24"/>
                <w:shd w:val="clear" w:color="auto" w:fill="D9D9D9"/>
              </w:rPr>
              <w:t>、</w:t>
            </w:r>
            <w:sdt>
              <w:sdtPr>
                <w:rPr>
                  <w:rFonts w:ascii="標楷體" w:eastAsia="標楷體" w:hAnsi="標楷體" w:cs="標楷體"/>
                  <w:b/>
                  <w:szCs w:val="24"/>
                  <w:shd w:val="clear" w:color="auto" w:fill="D9D9D9"/>
                </w:rPr>
                <w:tag w:val="goog_rdk_4"/>
                <w:id w:val="1059897948"/>
              </w:sdtPr>
              <w:sdtEndPr/>
              <w:sdtContent>
                <w:r w:rsidRPr="0082007A">
                  <w:rPr>
                    <w:rFonts w:ascii="標楷體" w:eastAsia="標楷體" w:hAnsi="標楷體" w:cs="標楷體"/>
                    <w:b/>
                    <w:szCs w:val="24"/>
                    <w:shd w:val="clear" w:color="auto" w:fill="D9D9D9"/>
                  </w:rPr>
                  <w:t>學生能力現況、家庭狀況及需求評估</w:t>
                </w:r>
              </w:sdtContent>
            </w:sdt>
          </w:p>
        </w:tc>
        <w:tc>
          <w:tcPr>
            <w:tcW w:w="992" w:type="dxa"/>
            <w:shd w:val="clear" w:color="auto" w:fill="D9D9D9" w:themeFill="background1" w:themeFillShade="D9"/>
            <w:vAlign w:val="center"/>
          </w:tcPr>
          <w:p w:rsidR="004E5531" w:rsidRPr="00C553F3" w:rsidRDefault="004E5531" w:rsidP="006A2702">
            <w:pPr>
              <w:widowControl/>
              <w:pBdr>
                <w:top w:val="nil"/>
                <w:left w:val="nil"/>
                <w:bottom w:val="nil"/>
                <w:right w:val="nil"/>
                <w:between w:val="nil"/>
              </w:pBdr>
              <w:ind w:left="0" w:hanging="2"/>
              <w:jc w:val="center"/>
              <w:rPr>
                <w:rFonts w:ascii="標楷體" w:eastAsia="標楷體" w:hAnsi="標楷體" w:cs="Arial"/>
                <w:b/>
                <w:szCs w:val="24"/>
              </w:rPr>
            </w:pPr>
            <w:r w:rsidRPr="00C553F3">
              <w:rPr>
                <w:rFonts w:ascii="標楷體" w:eastAsia="標楷體" w:hAnsi="標楷體" w:cs="標楷體"/>
                <w:b/>
                <w:szCs w:val="24"/>
              </w:rPr>
              <w:t>是  否</w:t>
            </w:r>
          </w:p>
        </w:tc>
        <w:tc>
          <w:tcPr>
            <w:tcW w:w="3632" w:type="dxa"/>
            <w:shd w:val="clear" w:color="auto" w:fill="D9D9D9" w:themeFill="background1" w:themeFillShade="D9"/>
            <w:vAlign w:val="center"/>
          </w:tcPr>
          <w:p w:rsidR="004E5531" w:rsidRPr="00C553F3" w:rsidRDefault="004E5531" w:rsidP="006A2702">
            <w:pPr>
              <w:widowControl/>
              <w:pBdr>
                <w:top w:val="nil"/>
                <w:left w:val="nil"/>
                <w:bottom w:val="nil"/>
                <w:right w:val="nil"/>
                <w:between w:val="nil"/>
              </w:pBdr>
              <w:ind w:left="0" w:hanging="2"/>
              <w:jc w:val="center"/>
              <w:rPr>
                <w:rFonts w:ascii="標楷體" w:eastAsia="標楷體" w:hAnsi="標楷體" w:cs="Arial"/>
                <w:b/>
                <w:szCs w:val="24"/>
              </w:rPr>
            </w:pPr>
            <w:r w:rsidRPr="00C553F3">
              <w:rPr>
                <w:rFonts w:ascii="標楷體" w:eastAsia="標楷體" w:hAnsi="標楷體" w:cs="新細明體" w:hint="eastAsia"/>
                <w:b/>
                <w:szCs w:val="24"/>
              </w:rPr>
              <w:t>備註</w:t>
            </w:r>
          </w:p>
        </w:tc>
      </w:tr>
      <w:tr w:rsidR="004E5531" w:rsidRPr="0082007A" w:rsidTr="006A2702">
        <w:trPr>
          <w:trHeight w:val="327"/>
          <w:jc w:val="center"/>
        </w:trPr>
        <w:tc>
          <w:tcPr>
            <w:tcW w:w="5230" w:type="dxa"/>
            <w:gridSpan w:val="3"/>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1.學生基本資料。</w:t>
            </w:r>
          </w:p>
        </w:tc>
        <w:tc>
          <w:tcPr>
            <w:tcW w:w="99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jc w:val="center"/>
        </w:trPr>
        <w:tc>
          <w:tcPr>
            <w:tcW w:w="5230" w:type="dxa"/>
            <w:gridSpan w:val="3"/>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2.學生家庭狀況及發展史描述。</w:t>
            </w:r>
          </w:p>
        </w:tc>
        <w:tc>
          <w:tcPr>
            <w:tcW w:w="99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trHeight w:val="449"/>
          <w:jc w:val="center"/>
        </w:trPr>
        <w:tc>
          <w:tcPr>
            <w:tcW w:w="5230" w:type="dxa"/>
            <w:gridSpan w:val="3"/>
            <w:vAlign w:val="center"/>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Arial"/>
                <w:szCs w:val="24"/>
              </w:rPr>
            </w:pPr>
            <w:r w:rsidRPr="0082007A">
              <w:rPr>
                <w:rFonts w:ascii="標楷體" w:eastAsia="標楷體" w:hAnsi="標楷體" w:cs="標楷體"/>
                <w:szCs w:val="24"/>
              </w:rPr>
              <w:t>3.</w:t>
            </w:r>
            <w:sdt>
              <w:sdtPr>
                <w:rPr>
                  <w:rFonts w:ascii="標楷體" w:eastAsia="標楷體" w:hAnsi="標楷體"/>
                </w:rPr>
                <w:tag w:val="goog_rdk_5"/>
                <w:id w:val="-1239555514"/>
              </w:sdtPr>
              <w:sdtEndPr/>
              <w:sdtContent>
                <w:r w:rsidRPr="0082007A">
                  <w:rPr>
                    <w:rFonts w:ascii="標楷體" w:eastAsia="標楷體" w:hAnsi="標楷體" w:cs="Gungsuh" w:hint="eastAsia"/>
                    <w:szCs w:val="24"/>
                  </w:rPr>
                  <w:t>曾經施測過的正式</w:t>
                </w:r>
              </w:sdtContent>
            </w:sdt>
            <w:r w:rsidRPr="0082007A">
              <w:rPr>
                <w:rFonts w:ascii="標楷體" w:eastAsia="標楷體" w:hAnsi="標楷體" w:cs="標楷體"/>
                <w:szCs w:val="24"/>
              </w:rPr>
              <w:t>（</w:t>
            </w:r>
            <w:sdt>
              <w:sdtPr>
                <w:rPr>
                  <w:rFonts w:ascii="標楷體" w:eastAsia="標楷體" w:hAnsi="標楷體"/>
                </w:rPr>
                <w:tag w:val="goog_rdk_6"/>
                <w:id w:val="53679334"/>
              </w:sdtPr>
              <w:sdtEndPr/>
              <w:sdtContent>
                <w:r w:rsidRPr="0082007A">
                  <w:rPr>
                    <w:rFonts w:ascii="標楷體" w:eastAsia="標楷體" w:hAnsi="標楷體" w:cs="Gungsuh"/>
                    <w:szCs w:val="24"/>
                  </w:rPr>
                  <w:t>標準化</w:t>
                </w:r>
              </w:sdtContent>
            </w:sdt>
            <w:r w:rsidRPr="0082007A">
              <w:rPr>
                <w:rFonts w:ascii="標楷體" w:eastAsia="標楷體" w:hAnsi="標楷體" w:cs="標楷體"/>
                <w:szCs w:val="24"/>
              </w:rPr>
              <w:t>）</w:t>
            </w:r>
            <w:sdt>
              <w:sdtPr>
                <w:rPr>
                  <w:rFonts w:ascii="標楷體" w:eastAsia="標楷體" w:hAnsi="標楷體"/>
                </w:rPr>
                <w:tag w:val="goog_rdk_7"/>
                <w:id w:val="-118528182"/>
              </w:sdtPr>
              <w:sdtEndPr/>
              <w:sdtContent>
                <w:r w:rsidRPr="0082007A">
                  <w:rPr>
                    <w:rFonts w:ascii="標楷體" w:eastAsia="標楷體" w:hAnsi="標楷體" w:cs="Gungsuh"/>
                    <w:szCs w:val="24"/>
                  </w:rPr>
                  <w:t>評量紀錄</w:t>
                </w:r>
              </w:sdtContent>
            </w:sdt>
            <w:r w:rsidRPr="0082007A">
              <w:rPr>
                <w:rFonts w:ascii="標楷體" w:eastAsia="標楷體" w:hAnsi="標楷體" w:cs="標楷體"/>
                <w:szCs w:val="24"/>
              </w:rPr>
              <w:t>。</w:t>
            </w:r>
          </w:p>
        </w:tc>
        <w:tc>
          <w:tcPr>
            <w:tcW w:w="99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trHeight w:val="449"/>
          <w:jc w:val="center"/>
        </w:trPr>
        <w:tc>
          <w:tcPr>
            <w:tcW w:w="5230" w:type="dxa"/>
            <w:gridSpan w:val="3"/>
            <w:vAlign w:val="center"/>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標楷體"/>
                <w:szCs w:val="24"/>
              </w:rPr>
            </w:pPr>
            <w:r w:rsidRPr="0082007A">
              <w:rPr>
                <w:rFonts w:ascii="標楷體" w:eastAsia="標楷體" w:hAnsi="標楷體" w:cs="標楷體"/>
                <w:szCs w:val="24"/>
              </w:rPr>
              <w:t>4.</w:t>
            </w:r>
            <w:sdt>
              <w:sdtPr>
                <w:rPr>
                  <w:rFonts w:ascii="標楷體" w:eastAsia="標楷體" w:hAnsi="標楷體"/>
                </w:rPr>
                <w:tag w:val="goog_rdk_8"/>
                <w:id w:val="-705872050"/>
              </w:sdtPr>
              <w:sdtEndPr/>
              <w:sdtContent>
                <w:r w:rsidRPr="0082007A">
                  <w:rPr>
                    <w:rFonts w:ascii="標楷體" w:eastAsia="標楷體" w:hAnsi="標楷體" w:cs="Gungsuh" w:hint="eastAsia"/>
                    <w:szCs w:val="24"/>
                  </w:rPr>
                  <w:t>曾經施測過的非正式評量紀錄</w:t>
                </w:r>
              </w:sdtContent>
            </w:sdt>
            <w:r w:rsidRPr="0082007A">
              <w:rPr>
                <w:rFonts w:ascii="標楷體" w:eastAsia="標楷體" w:hAnsi="標楷體" w:cs="標楷體"/>
                <w:szCs w:val="24"/>
              </w:rPr>
              <w:t>。（</w:t>
            </w:r>
            <w:sdt>
              <w:sdtPr>
                <w:rPr>
                  <w:rFonts w:ascii="標楷體" w:eastAsia="標楷體" w:hAnsi="標楷體"/>
                </w:rPr>
                <w:tag w:val="goog_rdk_9"/>
                <w:id w:val="-691992923"/>
              </w:sdtPr>
              <w:sdtEndPr/>
              <w:sdtContent>
                <w:r w:rsidRPr="0082007A">
                  <w:rPr>
                    <w:rFonts w:ascii="標楷體" w:eastAsia="標楷體" w:hAnsi="標楷體" w:cs="Gungsuh"/>
                    <w:szCs w:val="24"/>
                  </w:rPr>
                  <w:t>含測驗、觀察、晤談、專業團隊人員評估建議等</w:t>
                </w:r>
              </w:sdtContent>
            </w:sdt>
            <w:r w:rsidRPr="0082007A">
              <w:rPr>
                <w:rFonts w:ascii="標楷體" w:eastAsia="標楷體" w:hAnsi="標楷體" w:cs="標楷體"/>
                <w:szCs w:val="24"/>
              </w:rPr>
              <w:t>）</w:t>
            </w:r>
          </w:p>
        </w:tc>
        <w:tc>
          <w:tcPr>
            <w:tcW w:w="99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  □</w:t>
            </w:r>
          </w:p>
        </w:tc>
        <w:tc>
          <w:tcPr>
            <w:tcW w:w="363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p>
        </w:tc>
      </w:tr>
      <w:tr w:rsidR="004E5531" w:rsidRPr="0082007A" w:rsidTr="006A2702">
        <w:trPr>
          <w:jc w:val="center"/>
        </w:trPr>
        <w:tc>
          <w:tcPr>
            <w:tcW w:w="5230" w:type="dxa"/>
            <w:gridSpan w:val="3"/>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5.質性描述學生現況能力。</w:t>
            </w:r>
          </w:p>
        </w:tc>
        <w:tc>
          <w:tcPr>
            <w:tcW w:w="99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jc w:val="center"/>
        </w:trPr>
        <w:tc>
          <w:tcPr>
            <w:tcW w:w="5230" w:type="dxa"/>
            <w:gridSpan w:val="3"/>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6.學生整體需求評估。</w:t>
            </w:r>
          </w:p>
        </w:tc>
        <w:tc>
          <w:tcPr>
            <w:tcW w:w="99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  □</w:t>
            </w:r>
          </w:p>
        </w:tc>
        <w:tc>
          <w:tcPr>
            <w:tcW w:w="363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p>
        </w:tc>
      </w:tr>
      <w:tr w:rsidR="004E5531" w:rsidRPr="0082007A" w:rsidTr="006A2702">
        <w:trPr>
          <w:jc w:val="center"/>
        </w:trPr>
        <w:tc>
          <w:tcPr>
            <w:tcW w:w="5230" w:type="dxa"/>
            <w:gridSpan w:val="3"/>
            <w:vAlign w:val="center"/>
          </w:tcPr>
          <w:p w:rsidR="004E5531"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hint="eastAsia"/>
                <w:szCs w:val="24"/>
              </w:rPr>
              <w:t>7</w:t>
            </w:r>
            <w:r w:rsidRPr="0082007A">
              <w:rPr>
                <w:rFonts w:ascii="標楷體" w:eastAsia="標楷體" w:hAnsi="標楷體" w:cs="標楷體"/>
                <w:szCs w:val="24"/>
              </w:rPr>
              <w:t>.</w:t>
            </w:r>
            <w:r w:rsidRPr="0082007A">
              <w:rPr>
                <w:rFonts w:ascii="標楷體" w:eastAsia="標楷體" w:hAnsi="標楷體" w:cs="標楷體" w:hint="eastAsia"/>
                <w:szCs w:val="24"/>
              </w:rPr>
              <w:t>IEP</w:t>
            </w:r>
            <w:proofErr w:type="gramStart"/>
            <w:r w:rsidRPr="0082007A">
              <w:rPr>
                <w:rFonts w:ascii="標楷體" w:eastAsia="標楷體" w:hAnsi="標楷體" w:cs="標楷體" w:hint="eastAsia"/>
                <w:szCs w:val="24"/>
              </w:rPr>
              <w:t>內容需每學年</w:t>
            </w:r>
            <w:proofErr w:type="gramEnd"/>
            <w:r w:rsidRPr="0082007A">
              <w:rPr>
                <w:rFonts w:ascii="標楷體" w:eastAsia="標楷體" w:hAnsi="標楷體" w:cs="標楷體" w:hint="eastAsia"/>
                <w:szCs w:val="24"/>
              </w:rPr>
              <w:t>評估學生能力現況及安置適</w:t>
            </w:r>
          </w:p>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Pr>
                <w:rFonts w:ascii="標楷體" w:eastAsia="標楷體" w:hAnsi="標楷體" w:cs="標楷體" w:hint="eastAsia"/>
                <w:szCs w:val="24"/>
              </w:rPr>
              <w:t xml:space="preserve">  </w:t>
            </w:r>
            <w:r w:rsidRPr="0082007A">
              <w:rPr>
                <w:rFonts w:ascii="標楷體" w:eastAsia="標楷體" w:hAnsi="標楷體" w:cs="標楷體" w:hint="eastAsia"/>
                <w:szCs w:val="24"/>
              </w:rPr>
              <w:t>切性。</w:t>
            </w:r>
          </w:p>
        </w:tc>
        <w:tc>
          <w:tcPr>
            <w:tcW w:w="99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  □</w:t>
            </w:r>
          </w:p>
        </w:tc>
        <w:tc>
          <w:tcPr>
            <w:tcW w:w="363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p>
        </w:tc>
      </w:tr>
      <w:tr w:rsidR="004E5531" w:rsidRPr="0082007A" w:rsidTr="006A2702">
        <w:trPr>
          <w:trHeight w:val="476"/>
          <w:jc w:val="center"/>
        </w:trPr>
        <w:tc>
          <w:tcPr>
            <w:tcW w:w="5230" w:type="dxa"/>
            <w:gridSpan w:val="3"/>
            <w:shd w:val="clear" w:color="auto" w:fill="D9D9D9" w:themeFill="background1" w:themeFillShade="D9"/>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b/>
                <w:szCs w:val="24"/>
                <w:shd w:val="clear" w:color="auto" w:fill="D9D9D9"/>
              </w:rPr>
            </w:pPr>
            <w:r w:rsidRPr="0082007A">
              <w:rPr>
                <w:rFonts w:ascii="標楷體" w:eastAsia="標楷體" w:hAnsi="標楷體" w:cs="標楷體"/>
                <w:b/>
                <w:szCs w:val="24"/>
                <w:shd w:val="clear" w:color="auto" w:fill="D9D9D9"/>
              </w:rPr>
              <w:t>貳</w:t>
            </w:r>
            <w:r w:rsidRPr="0082007A">
              <w:rPr>
                <w:rFonts w:ascii="標楷體" w:eastAsia="標楷體" w:hAnsi="標楷體" w:cs="標楷體" w:hint="eastAsia"/>
                <w:b/>
                <w:szCs w:val="24"/>
                <w:shd w:val="clear" w:color="auto" w:fill="D9D9D9"/>
              </w:rPr>
              <w:t>、</w:t>
            </w:r>
            <w:sdt>
              <w:sdtPr>
                <w:rPr>
                  <w:rFonts w:ascii="標楷體" w:eastAsia="標楷體" w:hAnsi="標楷體" w:cs="標楷體"/>
                  <w:b/>
                  <w:szCs w:val="24"/>
                  <w:shd w:val="clear" w:color="auto" w:fill="D9D9D9"/>
                </w:rPr>
                <w:tag w:val="goog_rdk_10"/>
                <w:id w:val="876440025"/>
              </w:sdtPr>
              <w:sdtEndPr/>
              <w:sdtContent>
                <w:r w:rsidRPr="0082007A">
                  <w:rPr>
                    <w:rFonts w:ascii="標楷體" w:eastAsia="標楷體" w:hAnsi="標楷體" w:cs="標楷體"/>
                    <w:b/>
                    <w:szCs w:val="24"/>
                    <w:shd w:val="clear" w:color="auto" w:fill="D9D9D9"/>
                  </w:rPr>
                  <w:t>學生所需特殊</w:t>
                </w:r>
                <w:r w:rsidRPr="0082007A">
                  <w:rPr>
                    <w:rFonts w:ascii="標楷體" w:eastAsia="標楷體" w:hAnsi="標楷體" w:cs="標楷體" w:hint="eastAsia"/>
                    <w:b/>
                    <w:szCs w:val="24"/>
                    <w:shd w:val="clear" w:color="auto" w:fill="D9D9D9"/>
                  </w:rPr>
                  <w:t>教育、相關服務及支持策略</w:t>
                </w:r>
              </w:sdtContent>
            </w:sdt>
          </w:p>
        </w:tc>
        <w:tc>
          <w:tcPr>
            <w:tcW w:w="992" w:type="dxa"/>
            <w:shd w:val="clear" w:color="auto" w:fill="D9D9D9" w:themeFill="background1" w:themeFillShade="D9"/>
            <w:vAlign w:val="center"/>
          </w:tcPr>
          <w:p w:rsidR="004E5531" w:rsidRPr="00C553F3" w:rsidRDefault="004E5531" w:rsidP="006A2702">
            <w:pPr>
              <w:widowControl/>
              <w:pBdr>
                <w:top w:val="nil"/>
                <w:left w:val="nil"/>
                <w:bottom w:val="nil"/>
                <w:right w:val="nil"/>
                <w:between w:val="nil"/>
              </w:pBdr>
              <w:ind w:left="0" w:hanging="2"/>
              <w:jc w:val="center"/>
              <w:rPr>
                <w:rFonts w:ascii="標楷體" w:eastAsia="標楷體" w:hAnsi="標楷體" w:cs="Arial"/>
                <w:b/>
                <w:szCs w:val="24"/>
              </w:rPr>
            </w:pPr>
            <w:r w:rsidRPr="00C553F3">
              <w:rPr>
                <w:rFonts w:ascii="標楷體" w:eastAsia="標楷體" w:hAnsi="標楷體" w:cs="標楷體"/>
                <w:b/>
                <w:szCs w:val="24"/>
              </w:rPr>
              <w:t>是  否</w:t>
            </w:r>
          </w:p>
        </w:tc>
        <w:tc>
          <w:tcPr>
            <w:tcW w:w="3632" w:type="dxa"/>
            <w:shd w:val="clear" w:color="auto" w:fill="D9D9D9" w:themeFill="background1" w:themeFillShade="D9"/>
            <w:vAlign w:val="center"/>
          </w:tcPr>
          <w:p w:rsidR="004E5531" w:rsidRPr="00C553F3" w:rsidRDefault="004E5531" w:rsidP="006A2702">
            <w:pPr>
              <w:widowControl/>
              <w:pBdr>
                <w:top w:val="nil"/>
                <w:left w:val="nil"/>
                <w:bottom w:val="nil"/>
                <w:right w:val="nil"/>
                <w:between w:val="nil"/>
              </w:pBdr>
              <w:ind w:left="0" w:hanging="2"/>
              <w:jc w:val="center"/>
              <w:rPr>
                <w:rFonts w:ascii="標楷體" w:eastAsia="標楷體" w:hAnsi="標楷體" w:cs="Arial"/>
                <w:b/>
                <w:szCs w:val="24"/>
              </w:rPr>
            </w:pPr>
            <w:r w:rsidRPr="00C553F3">
              <w:rPr>
                <w:rFonts w:ascii="標楷體" w:eastAsia="標楷體" w:hAnsi="標楷體" w:cs="新細明體" w:hint="eastAsia"/>
                <w:b/>
                <w:szCs w:val="24"/>
              </w:rPr>
              <w:t>備註</w:t>
            </w:r>
          </w:p>
        </w:tc>
      </w:tr>
      <w:tr w:rsidR="004E5531" w:rsidRPr="0082007A" w:rsidTr="006A2702">
        <w:trPr>
          <w:jc w:val="center"/>
        </w:trPr>
        <w:tc>
          <w:tcPr>
            <w:tcW w:w="5230" w:type="dxa"/>
            <w:gridSpan w:val="3"/>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1.</w:t>
            </w:r>
            <w:sdt>
              <w:sdtPr>
                <w:rPr>
                  <w:rFonts w:ascii="標楷體" w:eastAsia="標楷體" w:hAnsi="標楷體"/>
                </w:rPr>
                <w:tag w:val="goog_rdk_11"/>
                <w:id w:val="208086999"/>
              </w:sdtPr>
              <w:sdtEndPr/>
              <w:sdtContent>
                <w:r w:rsidRPr="0082007A">
                  <w:rPr>
                    <w:rFonts w:ascii="標楷體" w:eastAsia="標楷體" w:hAnsi="標楷體" w:cs="Gungsuh"/>
                    <w:szCs w:val="24"/>
                  </w:rPr>
                  <w:t>接受特殊教育的時間及項目</w:t>
                </w:r>
              </w:sdtContent>
            </w:sdt>
            <w:r w:rsidRPr="0082007A">
              <w:rPr>
                <w:rFonts w:ascii="標楷體" w:eastAsia="標楷體" w:hAnsi="標楷體" w:cs="標楷體"/>
                <w:szCs w:val="24"/>
              </w:rPr>
              <w:t>。</w:t>
            </w:r>
          </w:p>
        </w:tc>
        <w:tc>
          <w:tcPr>
            <w:tcW w:w="99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jc w:val="center"/>
        </w:trPr>
        <w:tc>
          <w:tcPr>
            <w:tcW w:w="5230" w:type="dxa"/>
            <w:gridSpan w:val="3"/>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2.學生參與普通班之時間</w:t>
            </w:r>
            <w:r w:rsidRPr="0082007A">
              <w:rPr>
                <w:rFonts w:ascii="標楷體" w:eastAsia="標楷體" w:hAnsi="標楷體" w:cs="PMingLiu"/>
                <w:szCs w:val="24"/>
              </w:rPr>
              <w:t>、</w:t>
            </w:r>
            <w:r w:rsidRPr="0082007A">
              <w:rPr>
                <w:rFonts w:ascii="標楷體" w:eastAsia="標楷體" w:hAnsi="標楷體" w:cs="標楷體" w:hint="eastAsia"/>
                <w:szCs w:val="24"/>
              </w:rPr>
              <w:t>領域</w:t>
            </w:r>
            <w:r w:rsidRPr="0082007A">
              <w:rPr>
                <w:rFonts w:ascii="標楷體" w:eastAsia="標楷體" w:hAnsi="標楷體" w:cs="標楷體"/>
                <w:szCs w:val="24"/>
              </w:rPr>
              <w:t>及項目。</w:t>
            </w:r>
          </w:p>
        </w:tc>
        <w:tc>
          <w:tcPr>
            <w:tcW w:w="99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trHeight w:val="282"/>
          <w:jc w:val="center"/>
        </w:trPr>
        <w:tc>
          <w:tcPr>
            <w:tcW w:w="5230" w:type="dxa"/>
            <w:gridSpan w:val="3"/>
            <w:tcBorders>
              <w:bottom w:val="single" w:sz="12" w:space="0" w:color="auto"/>
            </w:tcBorders>
            <w:vAlign w:val="center"/>
          </w:tcPr>
          <w:p w:rsidR="004E5531" w:rsidRPr="0082007A" w:rsidRDefault="004E5531" w:rsidP="006A2702">
            <w:pPr>
              <w:pBdr>
                <w:top w:val="nil"/>
                <w:left w:val="nil"/>
                <w:bottom w:val="nil"/>
                <w:right w:val="nil"/>
                <w:between w:val="nil"/>
              </w:pBdr>
              <w:shd w:val="clear" w:color="auto" w:fill="FFFFFF"/>
              <w:ind w:leftChars="117" w:left="442" w:hangingChars="67" w:hanging="161"/>
              <w:rPr>
                <w:rFonts w:ascii="標楷體" w:eastAsia="標楷體" w:hAnsi="標楷體" w:cs="Arial"/>
                <w:szCs w:val="24"/>
              </w:rPr>
            </w:pPr>
            <w:r w:rsidRPr="0082007A">
              <w:rPr>
                <w:rFonts w:ascii="標楷體" w:eastAsia="標楷體" w:hAnsi="標楷體" w:cs="標楷體"/>
                <w:szCs w:val="24"/>
              </w:rPr>
              <w:t>2-1.</w:t>
            </w:r>
            <w:sdt>
              <w:sdtPr>
                <w:rPr>
                  <w:rFonts w:ascii="標楷體" w:eastAsia="標楷體" w:hAnsi="標楷體"/>
                </w:rPr>
                <w:tag w:val="goog_rdk_12"/>
                <w:id w:val="-1389333788"/>
              </w:sdtPr>
              <w:sdtEndPr/>
              <w:sdtContent>
                <w:r w:rsidRPr="0082007A">
                  <w:rPr>
                    <w:rFonts w:ascii="標楷體" w:eastAsia="標楷體" w:hAnsi="標楷體" w:cs="Gungsuh"/>
                    <w:szCs w:val="24"/>
                  </w:rPr>
                  <w:t>學習功能無缺損學生之課程安排，僅外加特殊需求領域課程</w:t>
                </w:r>
              </w:sdtContent>
            </w:sdt>
            <w:r w:rsidRPr="0082007A">
              <w:rPr>
                <w:rFonts w:ascii="標楷體" w:eastAsia="標楷體" w:hAnsi="標楷體" w:cs="標楷體"/>
                <w:szCs w:val="24"/>
              </w:rPr>
              <w:t>。</w:t>
            </w:r>
          </w:p>
        </w:tc>
        <w:tc>
          <w:tcPr>
            <w:tcW w:w="992" w:type="dxa"/>
            <w:tcBorders>
              <w:bottom w:val="single" w:sz="12" w:space="0" w:color="auto"/>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tcBorders>
              <w:bottom w:val="single" w:sz="12" w:space="0" w:color="auto"/>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trHeight w:val="282"/>
          <w:jc w:val="center"/>
        </w:trPr>
        <w:tc>
          <w:tcPr>
            <w:tcW w:w="5230" w:type="dxa"/>
            <w:gridSpan w:val="3"/>
            <w:tcBorders>
              <w:top w:val="single" w:sz="12" w:space="0" w:color="auto"/>
              <w:left w:val="single" w:sz="12" w:space="0" w:color="auto"/>
              <w:bottom w:val="single" w:sz="4" w:space="0" w:color="000000"/>
            </w:tcBorders>
            <w:vAlign w:val="center"/>
          </w:tcPr>
          <w:p w:rsidR="004E5531" w:rsidRPr="0082007A" w:rsidRDefault="004E5531" w:rsidP="006A2702">
            <w:pPr>
              <w:pBdr>
                <w:top w:val="nil"/>
                <w:left w:val="nil"/>
                <w:bottom w:val="nil"/>
                <w:right w:val="nil"/>
                <w:between w:val="nil"/>
              </w:pBdr>
              <w:shd w:val="clear" w:color="auto" w:fill="FFFFFF"/>
              <w:ind w:leftChars="117" w:left="442" w:hangingChars="67" w:hanging="161"/>
              <w:rPr>
                <w:rFonts w:ascii="標楷體" w:eastAsia="標楷體" w:hAnsi="標楷體" w:cs="Arial"/>
                <w:szCs w:val="24"/>
              </w:rPr>
            </w:pPr>
            <w:r w:rsidRPr="0082007A">
              <w:rPr>
                <w:rFonts w:ascii="標楷體" w:eastAsia="標楷體" w:hAnsi="標楷體" w:cs="標楷體"/>
                <w:szCs w:val="24"/>
              </w:rPr>
              <w:t>2-2.各領域</w:t>
            </w:r>
            <w:sdt>
              <w:sdtPr>
                <w:rPr>
                  <w:rFonts w:ascii="標楷體" w:eastAsia="標楷體" w:hAnsi="標楷體"/>
                </w:rPr>
                <w:tag w:val="goog_rdk_13"/>
                <w:id w:val="-411394649"/>
              </w:sdtPr>
              <w:sdtEndPr/>
              <w:sdtContent>
                <w:r w:rsidRPr="0082007A">
                  <w:rPr>
                    <w:rFonts w:ascii="標楷體" w:eastAsia="標楷體" w:hAnsi="標楷體" w:cs="Gungsuh"/>
                    <w:szCs w:val="24"/>
                  </w:rPr>
                  <w:t>課程之安排，依學生該領域之學習功能缺損程度決定抽離或外加課程。</w:t>
                </w:r>
              </w:sdtContent>
            </w:sdt>
          </w:p>
        </w:tc>
        <w:tc>
          <w:tcPr>
            <w:tcW w:w="992" w:type="dxa"/>
            <w:tcBorders>
              <w:top w:val="single" w:sz="12" w:space="0" w:color="auto"/>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12" w:space="0" w:color="auto"/>
              <w:bottom w:val="single" w:sz="4" w:space="0" w:color="000000"/>
              <w:right w:val="single" w:sz="12" w:space="0" w:color="auto"/>
            </w:tcBorders>
            <w:vAlign w:val="center"/>
          </w:tcPr>
          <w:p w:rsidR="004E5531" w:rsidRPr="0082007A" w:rsidRDefault="004E5531" w:rsidP="006A2702">
            <w:pPr>
              <w:widowControl/>
              <w:pBdr>
                <w:top w:val="nil"/>
                <w:left w:val="nil"/>
                <w:bottom w:val="nil"/>
                <w:right w:val="nil"/>
                <w:between w:val="nil"/>
              </w:pBdr>
              <w:spacing w:line="0" w:lineRule="atLeast"/>
              <w:ind w:left="0" w:hanging="2"/>
              <w:jc w:val="both"/>
              <w:rPr>
                <w:rFonts w:ascii="標楷體" w:eastAsia="標楷體" w:hAnsi="標楷體" w:cs="標楷體"/>
                <w:sz w:val="20"/>
              </w:rPr>
            </w:pPr>
            <w:proofErr w:type="gramStart"/>
            <w:r w:rsidRPr="0082007A">
              <w:rPr>
                <w:rFonts w:ascii="標楷體" w:eastAsia="標楷體" w:hAnsi="標楷體" w:cs="標楷體" w:hint="eastAsia"/>
                <w:sz w:val="20"/>
              </w:rPr>
              <w:t>惟</w:t>
            </w:r>
            <w:proofErr w:type="gramEnd"/>
            <w:r w:rsidRPr="0082007A">
              <w:rPr>
                <w:rFonts w:ascii="標楷體" w:eastAsia="標楷體" w:hAnsi="標楷體" w:cs="標楷體" w:hint="eastAsia"/>
                <w:sz w:val="20"/>
              </w:rPr>
              <w:t>國小一、二年級之學生，以外加為原則。</w:t>
            </w:r>
          </w:p>
        </w:tc>
      </w:tr>
      <w:tr w:rsidR="004E5531" w:rsidRPr="0082007A" w:rsidTr="006A2702">
        <w:trPr>
          <w:trHeight w:val="282"/>
          <w:jc w:val="center"/>
        </w:trPr>
        <w:tc>
          <w:tcPr>
            <w:tcW w:w="5230" w:type="dxa"/>
            <w:gridSpan w:val="3"/>
            <w:tcBorders>
              <w:top w:val="single" w:sz="4" w:space="0" w:color="000000"/>
              <w:left w:val="single" w:sz="12" w:space="0" w:color="auto"/>
              <w:bottom w:val="single" w:sz="4" w:space="0" w:color="000000"/>
            </w:tcBorders>
            <w:vAlign w:val="center"/>
          </w:tcPr>
          <w:p w:rsidR="004E5531" w:rsidRDefault="004E5531" w:rsidP="006A2702">
            <w:pPr>
              <w:pBdr>
                <w:top w:val="nil"/>
                <w:left w:val="nil"/>
                <w:bottom w:val="nil"/>
                <w:right w:val="nil"/>
                <w:between w:val="nil"/>
              </w:pBdr>
              <w:shd w:val="clear" w:color="auto" w:fill="FFFFFF"/>
              <w:ind w:leftChars="117" w:left="283" w:hanging="2"/>
              <w:rPr>
                <w:rFonts w:ascii="標楷體" w:eastAsia="標楷體" w:hAnsi="標楷體" w:cs="標楷體"/>
                <w:szCs w:val="24"/>
              </w:rPr>
            </w:pPr>
            <w:r w:rsidRPr="0082007A">
              <w:rPr>
                <w:rFonts w:ascii="標楷體" w:eastAsia="標楷體" w:hAnsi="標楷體" w:cs="標楷體"/>
                <w:szCs w:val="24"/>
              </w:rPr>
              <w:t>2-3.</w:t>
            </w:r>
            <w:r w:rsidRPr="0082007A">
              <w:rPr>
                <w:rFonts w:ascii="標楷體" w:eastAsia="標楷體" w:hAnsi="標楷體" w:cs="標楷體" w:hint="eastAsia"/>
                <w:szCs w:val="24"/>
              </w:rPr>
              <w:t>學生參與普通班時間</w:t>
            </w:r>
            <w:proofErr w:type="gramStart"/>
            <w:r w:rsidRPr="0082007A">
              <w:rPr>
                <w:rFonts w:ascii="標楷體" w:eastAsia="標楷體" w:hAnsi="標楷體" w:cs="標楷體" w:hint="eastAsia"/>
                <w:szCs w:val="24"/>
              </w:rPr>
              <w:t>需適性抽</w:t>
            </w:r>
            <w:proofErr w:type="gramEnd"/>
            <w:r w:rsidRPr="0082007A">
              <w:rPr>
                <w:rFonts w:ascii="標楷體" w:eastAsia="標楷體" w:hAnsi="標楷體" w:cs="標楷體" w:hint="eastAsia"/>
                <w:szCs w:val="24"/>
              </w:rPr>
              <w:t>離之課</w:t>
            </w:r>
          </w:p>
          <w:p w:rsidR="004E5531" w:rsidRPr="0082007A" w:rsidRDefault="004E5531" w:rsidP="006A2702">
            <w:pPr>
              <w:pBdr>
                <w:top w:val="nil"/>
                <w:left w:val="nil"/>
                <w:bottom w:val="nil"/>
                <w:right w:val="nil"/>
                <w:between w:val="nil"/>
              </w:pBdr>
              <w:shd w:val="clear" w:color="auto" w:fill="FFFFFF"/>
              <w:ind w:leftChars="117" w:left="283" w:hanging="2"/>
              <w:rPr>
                <w:rFonts w:ascii="標楷體" w:eastAsia="標楷體" w:hAnsi="標楷體" w:cs="標楷體"/>
                <w:szCs w:val="24"/>
              </w:rPr>
            </w:pPr>
            <w:r>
              <w:rPr>
                <w:rFonts w:ascii="標楷體" w:eastAsia="標楷體" w:hAnsi="標楷體" w:cs="標楷體" w:hint="eastAsia"/>
                <w:szCs w:val="24"/>
              </w:rPr>
              <w:t xml:space="preserve">    </w:t>
            </w:r>
            <w:r w:rsidRPr="0082007A">
              <w:rPr>
                <w:rFonts w:ascii="標楷體" w:eastAsia="標楷體" w:hAnsi="標楷體" w:cs="標楷體" w:hint="eastAsia"/>
                <w:szCs w:val="24"/>
              </w:rPr>
              <w:t>程，該</w:t>
            </w:r>
            <w:r w:rsidRPr="0082007A">
              <w:rPr>
                <w:rFonts w:ascii="標楷體" w:eastAsia="標楷體" w:hAnsi="標楷體" w:hint="eastAsia"/>
              </w:rPr>
              <w:t>學習領域課程需</w:t>
            </w:r>
            <w:r w:rsidRPr="0082007A">
              <w:rPr>
                <w:rFonts w:ascii="標楷體" w:eastAsia="標楷體" w:hAnsi="標楷體" w:cs="Gungsuh"/>
                <w:szCs w:val="24"/>
              </w:rPr>
              <w:t>完整抽離</w:t>
            </w:r>
            <w:r w:rsidRPr="0082007A">
              <w:rPr>
                <w:rFonts w:ascii="標楷體" w:eastAsia="標楷體" w:hAnsi="標楷體" w:cs="標楷體"/>
                <w:szCs w:val="24"/>
              </w:rPr>
              <w:t>。</w:t>
            </w:r>
            <w:sdt>
              <w:sdtPr>
                <w:rPr>
                  <w:rFonts w:ascii="標楷體" w:eastAsia="標楷體" w:hAnsi="標楷體"/>
                </w:rPr>
                <w:tag w:val="goog_rdk_14"/>
                <w:id w:val="1847590043"/>
                <w:showingPlcHdr/>
              </w:sdtPr>
              <w:sdtEndPr/>
              <w:sdtContent>
                <w:r w:rsidRPr="0082007A">
                  <w:rPr>
                    <w:rFonts w:ascii="標楷體" w:eastAsia="標楷體" w:hAnsi="標楷體"/>
                  </w:rPr>
                  <w:t xml:space="preserve">     </w:t>
                </w:r>
              </w:sdtContent>
            </w:sdt>
            <w:r w:rsidRPr="0082007A">
              <w:rPr>
                <w:rFonts w:ascii="標楷體" w:eastAsia="標楷體" w:hAnsi="標楷體" w:hint="eastAsia"/>
              </w:rPr>
              <w:t xml:space="preserve">       </w:t>
            </w:r>
          </w:p>
        </w:tc>
        <w:tc>
          <w:tcPr>
            <w:tcW w:w="992" w:type="dxa"/>
            <w:tcBorders>
              <w:top w:val="single" w:sz="4" w:space="0" w:color="000000"/>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vAlign w:val="center"/>
          </w:tcPr>
          <w:p w:rsidR="004E5531" w:rsidRPr="0082007A" w:rsidRDefault="004E5531" w:rsidP="006A2702">
            <w:pPr>
              <w:widowControl/>
              <w:pBdr>
                <w:top w:val="nil"/>
                <w:left w:val="nil"/>
                <w:bottom w:val="nil"/>
                <w:right w:val="nil"/>
                <w:between w:val="nil"/>
              </w:pBdr>
              <w:spacing w:line="0" w:lineRule="atLeast"/>
              <w:ind w:left="0" w:hanging="2"/>
              <w:jc w:val="both"/>
              <w:rPr>
                <w:rFonts w:ascii="標楷體" w:eastAsia="標楷體" w:hAnsi="標楷體" w:cs="標楷體"/>
                <w:sz w:val="20"/>
              </w:rPr>
            </w:pPr>
            <w:r w:rsidRPr="0082007A">
              <w:rPr>
                <w:rFonts w:ascii="標楷體" w:eastAsia="標楷體" w:hAnsi="標楷體" w:cs="標楷體" w:hint="eastAsia"/>
                <w:sz w:val="20"/>
              </w:rPr>
              <w:t>1.抽離之原則為學生該科之學期成績需符合下列條件至少一項為原則</w:t>
            </w:r>
            <w:r>
              <w:rPr>
                <w:rFonts w:ascii="標楷體" w:eastAsia="標楷體" w:hAnsi="標楷體" w:cs="標楷體" w:hint="eastAsia"/>
                <w:sz w:val="20"/>
              </w:rPr>
              <w:t>：</w:t>
            </w:r>
          </w:p>
          <w:p w:rsidR="004E5531" w:rsidRPr="0082007A" w:rsidRDefault="004E5531" w:rsidP="006A2702">
            <w:pPr>
              <w:widowControl/>
              <w:pBdr>
                <w:top w:val="nil"/>
                <w:left w:val="nil"/>
                <w:bottom w:val="nil"/>
                <w:right w:val="nil"/>
                <w:between w:val="nil"/>
              </w:pBdr>
              <w:spacing w:line="0" w:lineRule="atLeast"/>
              <w:ind w:left="0" w:hanging="2"/>
              <w:jc w:val="both"/>
              <w:rPr>
                <w:rFonts w:ascii="標楷體" w:eastAsia="標楷體" w:hAnsi="標楷體" w:cs="標楷體"/>
                <w:sz w:val="20"/>
              </w:rPr>
            </w:pPr>
            <w:r w:rsidRPr="0082007A">
              <w:rPr>
                <w:rFonts w:ascii="標楷體" w:eastAsia="標楷體" w:hAnsi="標楷體" w:cs="標楷體" w:hint="eastAsia"/>
                <w:sz w:val="20"/>
              </w:rPr>
              <w:t>(1)需低於全班平均40%-50%以下</w:t>
            </w:r>
          </w:p>
          <w:p w:rsidR="004E5531" w:rsidRPr="0082007A" w:rsidRDefault="004E5531" w:rsidP="006A2702">
            <w:pPr>
              <w:widowControl/>
              <w:pBdr>
                <w:top w:val="nil"/>
                <w:left w:val="nil"/>
                <w:bottom w:val="nil"/>
                <w:right w:val="nil"/>
                <w:between w:val="nil"/>
              </w:pBdr>
              <w:spacing w:line="0" w:lineRule="atLeast"/>
              <w:ind w:left="0" w:hanging="2"/>
              <w:jc w:val="both"/>
              <w:rPr>
                <w:rFonts w:ascii="標楷體" w:eastAsia="標楷體" w:hAnsi="標楷體" w:cs="標楷體"/>
                <w:sz w:val="20"/>
              </w:rPr>
            </w:pPr>
            <w:r w:rsidRPr="0082007A">
              <w:rPr>
                <w:rFonts w:ascii="標楷體" w:eastAsia="標楷體" w:hAnsi="標楷體" w:cs="標楷體" w:hint="eastAsia"/>
                <w:sz w:val="20"/>
              </w:rPr>
              <w:t>(2)需在班級中PR25以下</w:t>
            </w:r>
          </w:p>
          <w:p w:rsidR="004E5531" w:rsidRPr="0082007A" w:rsidRDefault="004E5531" w:rsidP="006A2702">
            <w:pPr>
              <w:widowControl/>
              <w:pBdr>
                <w:top w:val="nil"/>
                <w:left w:val="nil"/>
                <w:bottom w:val="nil"/>
                <w:right w:val="nil"/>
                <w:between w:val="nil"/>
              </w:pBdr>
              <w:spacing w:line="0" w:lineRule="atLeast"/>
              <w:ind w:left="0" w:hanging="2"/>
              <w:jc w:val="both"/>
              <w:rPr>
                <w:rFonts w:ascii="標楷體" w:eastAsia="標楷體" w:hAnsi="標楷體" w:cs="標楷體"/>
                <w:sz w:val="20"/>
              </w:rPr>
            </w:pPr>
            <w:r w:rsidRPr="003D1E9A">
              <w:rPr>
                <w:rFonts w:ascii="標楷體" w:eastAsia="標楷體" w:hAnsi="標楷體" w:cs="標楷體" w:hint="eastAsia"/>
                <w:sz w:val="20"/>
              </w:rPr>
              <w:t>2.高中階段，按照</w:t>
            </w:r>
            <w:r w:rsidRPr="003D1E9A">
              <w:rPr>
                <w:rFonts w:ascii="標楷體" w:eastAsia="標楷體" w:hAnsi="標楷體" w:cs="標楷體"/>
                <w:sz w:val="20"/>
              </w:rPr>
              <w:t>《十二年國民基本教育特殊教育課程實施規範》</w:t>
            </w:r>
            <w:r w:rsidRPr="003D1E9A">
              <w:rPr>
                <w:rFonts w:ascii="標楷體" w:eastAsia="標楷體" w:hAnsi="標楷體" w:cs="標楷體" w:hint="eastAsia"/>
                <w:sz w:val="20"/>
              </w:rPr>
              <w:t>之高級中等學校教育階段規範進行。</w:t>
            </w:r>
          </w:p>
        </w:tc>
      </w:tr>
      <w:tr w:rsidR="004E5531" w:rsidRPr="0082007A" w:rsidTr="006A2702">
        <w:trPr>
          <w:jc w:val="center"/>
        </w:trPr>
        <w:tc>
          <w:tcPr>
            <w:tcW w:w="5230" w:type="dxa"/>
            <w:gridSpan w:val="3"/>
            <w:tcBorders>
              <w:top w:val="single" w:sz="4" w:space="0" w:color="000000"/>
              <w:left w:val="single" w:sz="12" w:space="0" w:color="auto"/>
              <w:bottom w:val="single" w:sz="4" w:space="0" w:color="000000"/>
            </w:tcBorders>
            <w:vAlign w:val="center"/>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Arial"/>
                <w:szCs w:val="24"/>
              </w:rPr>
            </w:pPr>
            <w:r w:rsidRPr="0082007A">
              <w:rPr>
                <w:rFonts w:ascii="標楷體" w:eastAsia="標楷體" w:hAnsi="標楷體" w:cs="標楷體"/>
                <w:szCs w:val="24"/>
              </w:rPr>
              <w:t>3.</w:t>
            </w:r>
            <w:sdt>
              <w:sdtPr>
                <w:rPr>
                  <w:rFonts w:ascii="標楷體" w:eastAsia="標楷體" w:hAnsi="標楷體"/>
                </w:rPr>
                <w:tag w:val="goog_rdk_15"/>
                <w:id w:val="1065067072"/>
              </w:sdtPr>
              <w:sdtEndPr/>
              <w:sdtContent>
                <w:r w:rsidRPr="0082007A">
                  <w:rPr>
                    <w:rFonts w:ascii="標楷體" w:eastAsia="標楷體" w:hAnsi="標楷體" w:cs="Gungsuh"/>
                    <w:szCs w:val="24"/>
                  </w:rPr>
                  <w:t>彈性調整課程，包括學習內容、學習歷程、學習環境及學習評量，以及學習節數/學分數</w:t>
                </w:r>
              </w:sdtContent>
            </w:sdt>
            <w:r w:rsidRPr="0082007A">
              <w:rPr>
                <w:rFonts w:ascii="標楷體" w:eastAsia="標楷體" w:hAnsi="標楷體" w:cs="標楷體"/>
                <w:szCs w:val="24"/>
              </w:rPr>
              <w:t>。</w:t>
            </w:r>
          </w:p>
        </w:tc>
        <w:tc>
          <w:tcPr>
            <w:tcW w:w="992" w:type="dxa"/>
            <w:tcBorders>
              <w:top w:val="single" w:sz="4" w:space="0" w:color="000000"/>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jc w:val="center"/>
        </w:trPr>
        <w:tc>
          <w:tcPr>
            <w:tcW w:w="5230" w:type="dxa"/>
            <w:gridSpan w:val="3"/>
            <w:tcBorders>
              <w:top w:val="single" w:sz="4" w:space="0" w:color="000000"/>
              <w:left w:val="single" w:sz="12" w:space="0" w:color="auto"/>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4.相關</w:t>
            </w:r>
            <w:r w:rsidRPr="0082007A">
              <w:rPr>
                <w:rFonts w:ascii="標楷體" w:eastAsia="標楷體" w:hAnsi="標楷體" w:cs="標楷體" w:hint="eastAsia"/>
                <w:szCs w:val="24"/>
              </w:rPr>
              <w:t>專業團隊</w:t>
            </w:r>
            <w:r w:rsidRPr="0082007A">
              <w:rPr>
                <w:rFonts w:ascii="標楷體" w:eastAsia="標楷體" w:hAnsi="標楷體" w:cs="標楷體"/>
                <w:szCs w:val="24"/>
              </w:rPr>
              <w:t>服務內容。</w:t>
            </w:r>
          </w:p>
        </w:tc>
        <w:tc>
          <w:tcPr>
            <w:tcW w:w="992" w:type="dxa"/>
            <w:tcBorders>
              <w:top w:val="single" w:sz="4" w:space="0" w:color="000000"/>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jc w:val="center"/>
        </w:trPr>
        <w:tc>
          <w:tcPr>
            <w:tcW w:w="5230" w:type="dxa"/>
            <w:gridSpan w:val="3"/>
            <w:tcBorders>
              <w:top w:val="single" w:sz="4" w:space="0" w:color="000000"/>
              <w:left w:val="single" w:sz="12" w:space="0" w:color="auto"/>
              <w:bottom w:val="single" w:sz="4" w:space="0" w:color="000000"/>
            </w:tcBorders>
            <w:vAlign w:val="center"/>
          </w:tcPr>
          <w:p w:rsidR="004E5531" w:rsidRPr="0082007A" w:rsidRDefault="004E5531" w:rsidP="006A2702">
            <w:pPr>
              <w:widowControl/>
              <w:ind w:left="159" w:hangingChars="67" w:hanging="161"/>
              <w:jc w:val="both"/>
              <w:rPr>
                <w:rFonts w:ascii="標楷體" w:eastAsia="標楷體" w:hAnsi="標楷體" w:cs="新細明體"/>
                <w:lang w:val="zh-TW"/>
              </w:rPr>
            </w:pPr>
            <w:r w:rsidRPr="0082007A">
              <w:rPr>
                <w:rFonts w:ascii="標楷體" w:eastAsia="標楷體" w:hAnsi="標楷體" w:cs="標楷體" w:hint="eastAsia"/>
                <w:szCs w:val="24"/>
              </w:rPr>
              <w:t>5</w:t>
            </w:r>
            <w:r w:rsidRPr="0082007A">
              <w:rPr>
                <w:rFonts w:ascii="標楷體" w:eastAsia="標楷體" w:hAnsi="標楷體" w:cs="標楷體"/>
                <w:szCs w:val="24"/>
              </w:rPr>
              <w:t>.</w:t>
            </w:r>
            <w:r w:rsidRPr="0082007A">
              <w:rPr>
                <w:rFonts w:ascii="標楷體" w:eastAsia="標楷體" w:hAnsi="標楷體" w:cs="新細明體" w:hint="eastAsia"/>
                <w:lang w:val="zh-TW"/>
              </w:rPr>
              <w:t>身心障礙資賦優異學生之個別化教育計畫，結合個別輔導計畫</w:t>
            </w:r>
            <w:r w:rsidRPr="0082007A">
              <w:rPr>
                <w:rFonts w:ascii="標楷體" w:eastAsia="標楷體" w:hAnsi="標楷體" w:cs="新細明體" w:hint="eastAsia"/>
                <w:kern w:val="0"/>
                <w:lang w:val="zh-TW"/>
              </w:rPr>
              <w:t>。</w:t>
            </w:r>
          </w:p>
        </w:tc>
        <w:tc>
          <w:tcPr>
            <w:tcW w:w="992" w:type="dxa"/>
            <w:tcBorders>
              <w:top w:val="single" w:sz="4" w:space="0" w:color="000000"/>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 w:val="20"/>
              </w:rPr>
            </w:pPr>
            <w:r w:rsidRPr="0082007A">
              <w:rPr>
                <w:rFonts w:ascii="標楷體" w:eastAsia="標楷體" w:hAnsi="標楷體" w:cs="標楷體" w:hint="eastAsia"/>
                <w:sz w:val="20"/>
              </w:rPr>
              <w:t>如無雙重特殊需求學生</w:t>
            </w:r>
            <w:proofErr w:type="gramStart"/>
            <w:r w:rsidRPr="0082007A">
              <w:rPr>
                <w:rFonts w:ascii="標楷體" w:eastAsia="標楷體" w:hAnsi="標楷體" w:cs="標楷體" w:hint="eastAsia"/>
                <w:sz w:val="20"/>
              </w:rPr>
              <w:t>則免填</w:t>
            </w:r>
            <w:proofErr w:type="gramEnd"/>
            <w:r w:rsidRPr="0082007A">
              <w:rPr>
                <w:rFonts w:ascii="標楷體" w:eastAsia="標楷體" w:hAnsi="標楷體" w:cs="標楷體" w:hint="eastAsia"/>
                <w:sz w:val="20"/>
              </w:rPr>
              <w:t>。</w:t>
            </w:r>
          </w:p>
        </w:tc>
      </w:tr>
      <w:tr w:rsidR="004E5531" w:rsidRPr="0082007A" w:rsidTr="006A2702">
        <w:trPr>
          <w:jc w:val="center"/>
        </w:trPr>
        <w:tc>
          <w:tcPr>
            <w:tcW w:w="5230" w:type="dxa"/>
            <w:gridSpan w:val="3"/>
            <w:tcBorders>
              <w:top w:val="single" w:sz="4" w:space="0" w:color="000000"/>
              <w:left w:val="single" w:sz="12" w:space="0" w:color="auto"/>
              <w:bottom w:val="single" w:sz="4" w:space="0" w:color="000000"/>
            </w:tcBorders>
            <w:vAlign w:val="center"/>
          </w:tcPr>
          <w:p w:rsidR="004E5531" w:rsidRPr="003D1E9A" w:rsidRDefault="004E5531" w:rsidP="006A2702">
            <w:pPr>
              <w:widowControl/>
              <w:ind w:left="159" w:hangingChars="67" w:hanging="161"/>
              <w:jc w:val="both"/>
              <w:rPr>
                <w:rFonts w:ascii="標楷體" w:eastAsia="標楷體" w:hAnsi="標楷體" w:cs="新細明體"/>
                <w:lang w:val="zh-TW"/>
              </w:rPr>
            </w:pPr>
            <w:r w:rsidRPr="003D1E9A">
              <w:rPr>
                <w:rFonts w:ascii="標楷體" w:eastAsia="標楷體" w:hAnsi="標楷體" w:cs="新細明體" w:hint="eastAsia"/>
                <w:lang w:val="zh-TW"/>
              </w:rPr>
              <w:t>6</w:t>
            </w:r>
            <w:r w:rsidRPr="003D1E9A">
              <w:rPr>
                <w:rFonts w:ascii="標楷體" w:eastAsia="標楷體" w:hAnsi="標楷體" w:cs="新細明體"/>
                <w:lang w:val="zh-TW"/>
              </w:rPr>
              <w:t>.</w:t>
            </w:r>
            <w:r w:rsidRPr="003D1E9A">
              <w:rPr>
                <w:rFonts w:ascii="標楷體" w:eastAsia="標楷體" w:hAnsi="標楷體" w:cs="新細明體" w:hint="eastAsia"/>
                <w:lang w:val="zh-TW"/>
              </w:rPr>
              <w:t>該生若有執行間接服務內容，請於IEP中記載，並備註項目。範例如下(項目可參考桃教</w:t>
            </w:r>
            <w:proofErr w:type="gramStart"/>
            <w:r w:rsidRPr="003D1E9A">
              <w:rPr>
                <w:rFonts w:ascii="標楷體" w:eastAsia="標楷體" w:hAnsi="標楷體" w:cs="新細明體" w:hint="eastAsia"/>
                <w:lang w:val="zh-TW"/>
              </w:rPr>
              <w:t>特</w:t>
            </w:r>
            <w:proofErr w:type="gramEnd"/>
            <w:r w:rsidRPr="003D1E9A">
              <w:rPr>
                <w:rFonts w:ascii="標楷體" w:eastAsia="標楷體" w:hAnsi="標楷體" w:cs="新細明體" w:hint="eastAsia"/>
                <w:lang w:val="zh-TW"/>
              </w:rPr>
              <w:t>字第1100001723號文所示)：</w:t>
            </w:r>
          </w:p>
          <w:tbl>
            <w:tblPr>
              <w:tblStyle w:val="aa"/>
              <w:tblW w:w="4491" w:type="dxa"/>
              <w:tblInd w:w="161" w:type="dxa"/>
              <w:tblLayout w:type="fixed"/>
              <w:tblLook w:val="04A0" w:firstRow="1" w:lastRow="0" w:firstColumn="1" w:lastColumn="0" w:noHBand="0" w:noVBand="1"/>
            </w:tblPr>
            <w:tblGrid>
              <w:gridCol w:w="1490"/>
              <w:gridCol w:w="3001"/>
            </w:tblGrid>
            <w:tr w:rsidR="004E5531" w:rsidRPr="003D1E9A" w:rsidTr="006A2702">
              <w:trPr>
                <w:trHeight w:val="761"/>
              </w:trPr>
              <w:tc>
                <w:tcPr>
                  <w:tcW w:w="1490" w:type="dxa"/>
                  <w:tcBorders>
                    <w:top w:val="single" w:sz="12" w:space="0" w:color="auto"/>
                    <w:left w:val="single" w:sz="12" w:space="0" w:color="auto"/>
                    <w:bottom w:val="single" w:sz="12" w:space="0" w:color="auto"/>
                  </w:tcBorders>
                </w:tcPr>
                <w:p w:rsidR="004E5531" w:rsidRPr="003D1E9A" w:rsidRDefault="004E5531" w:rsidP="006A2702">
                  <w:pPr>
                    <w:widowControl/>
                    <w:ind w:left="0" w:hanging="2"/>
                    <w:rPr>
                      <w:rFonts w:ascii="標楷體" w:eastAsia="標楷體" w:hAnsi="標楷體" w:cs="新細明體"/>
                      <w:lang w:val="zh-TW"/>
                    </w:rPr>
                  </w:pPr>
                  <w:r w:rsidRPr="003D1E9A">
                    <w:rPr>
                      <w:rFonts w:ascii="標楷體" w:eastAsia="標楷體" w:hAnsi="標楷體" w:cs="新細明體" w:hint="eastAsia"/>
                      <w:lang w:val="zh-TW"/>
                    </w:rPr>
                    <w:t>提供該生</w:t>
                  </w:r>
                </w:p>
                <w:p w:rsidR="004E5531" w:rsidRPr="003D1E9A" w:rsidRDefault="004E5531" w:rsidP="006A2702">
                  <w:pPr>
                    <w:widowControl/>
                    <w:ind w:left="0" w:hanging="2"/>
                    <w:rPr>
                      <w:rFonts w:ascii="標楷體" w:eastAsia="標楷體" w:hAnsi="標楷體" w:cs="新細明體"/>
                      <w:lang w:val="zh-TW"/>
                    </w:rPr>
                  </w:pPr>
                  <w:r w:rsidRPr="003D1E9A">
                    <w:rPr>
                      <w:rFonts w:ascii="標楷體" w:eastAsia="標楷體" w:hAnsi="標楷體" w:cs="新細明體" w:hint="eastAsia"/>
                      <w:lang w:val="zh-TW"/>
                    </w:rPr>
                    <w:t>間接服務</w:t>
                  </w:r>
                </w:p>
              </w:tc>
              <w:tc>
                <w:tcPr>
                  <w:tcW w:w="3001" w:type="dxa"/>
                  <w:tcBorders>
                    <w:top w:val="single" w:sz="12" w:space="0" w:color="auto"/>
                    <w:bottom w:val="single" w:sz="12" w:space="0" w:color="auto"/>
                    <w:right w:val="single" w:sz="12" w:space="0" w:color="auto"/>
                  </w:tcBorders>
                </w:tcPr>
                <w:p w:rsidR="004E5531" w:rsidRPr="003D1E9A" w:rsidRDefault="004E5531" w:rsidP="004E5531">
                  <w:pPr>
                    <w:pStyle w:val="af0"/>
                    <w:widowControl/>
                    <w:numPr>
                      <w:ilvl w:val="0"/>
                      <w:numId w:val="1"/>
                    </w:numPr>
                    <w:ind w:leftChars="0" w:left="2" w:hanging="2"/>
                    <w:rPr>
                      <w:rFonts w:ascii="標楷體" w:eastAsia="標楷體" w:hAnsi="標楷體" w:cs="新細明體"/>
                      <w:szCs w:val="20"/>
                      <w:lang w:val="zh-TW"/>
                    </w:rPr>
                  </w:pPr>
                  <w:r w:rsidRPr="003D1E9A">
                    <w:rPr>
                      <w:rFonts w:ascii="標楷體" w:eastAsia="標楷體" w:hAnsi="標楷體" w:cs="新細明體" w:hint="eastAsia"/>
                      <w:szCs w:val="20"/>
                      <w:lang w:val="zh-TW"/>
                    </w:rPr>
                    <w:t>不定期/定期晤談</w:t>
                  </w:r>
                </w:p>
                <w:p w:rsidR="004E5531" w:rsidRPr="003D1E9A" w:rsidRDefault="004E5531" w:rsidP="004E5531">
                  <w:pPr>
                    <w:pStyle w:val="af0"/>
                    <w:widowControl/>
                    <w:numPr>
                      <w:ilvl w:val="0"/>
                      <w:numId w:val="1"/>
                    </w:numPr>
                    <w:ind w:leftChars="0" w:left="2" w:hanging="2"/>
                    <w:rPr>
                      <w:rFonts w:ascii="標楷體" w:eastAsia="標楷體" w:hAnsi="標楷體" w:cs="新細明體"/>
                      <w:szCs w:val="20"/>
                      <w:lang w:val="zh-TW"/>
                    </w:rPr>
                  </w:pPr>
                  <w:r w:rsidRPr="003D1E9A">
                    <w:rPr>
                      <w:rFonts w:ascii="標楷體" w:eastAsia="標楷體" w:hAnsi="標楷體" w:cs="新細明體" w:hint="eastAsia"/>
                      <w:szCs w:val="20"/>
                      <w:lang w:val="zh-TW"/>
                    </w:rPr>
                    <w:t>入班觀察學習情形</w:t>
                  </w:r>
                </w:p>
                <w:p w:rsidR="004E5531" w:rsidRPr="003D1E9A" w:rsidRDefault="004E5531" w:rsidP="004E5531">
                  <w:pPr>
                    <w:pStyle w:val="af0"/>
                    <w:widowControl/>
                    <w:numPr>
                      <w:ilvl w:val="0"/>
                      <w:numId w:val="1"/>
                    </w:numPr>
                    <w:ind w:leftChars="0" w:left="2" w:hanging="2"/>
                    <w:rPr>
                      <w:rFonts w:ascii="標楷體" w:eastAsia="標楷體" w:hAnsi="標楷體" w:cs="新細明體"/>
                      <w:szCs w:val="20"/>
                      <w:lang w:val="zh-TW"/>
                    </w:rPr>
                  </w:pPr>
                  <w:r w:rsidRPr="003D1E9A">
                    <w:rPr>
                      <w:rFonts w:ascii="標楷體" w:eastAsia="標楷體" w:hAnsi="標楷體" w:cs="新細明體" w:hint="eastAsia"/>
                      <w:szCs w:val="20"/>
                      <w:lang w:val="zh-TW"/>
                    </w:rPr>
                    <w:t>執行行為功能介入方案</w:t>
                  </w:r>
                </w:p>
                <w:p w:rsidR="004E5531" w:rsidRPr="003D1E9A" w:rsidRDefault="004E5531" w:rsidP="004E5531">
                  <w:pPr>
                    <w:pStyle w:val="af0"/>
                    <w:widowControl/>
                    <w:numPr>
                      <w:ilvl w:val="0"/>
                      <w:numId w:val="1"/>
                    </w:numPr>
                    <w:ind w:leftChars="0" w:left="2" w:hanging="2"/>
                    <w:rPr>
                      <w:rFonts w:ascii="標楷體" w:eastAsia="標楷體" w:hAnsi="標楷體" w:cs="新細明體"/>
                      <w:szCs w:val="20"/>
                      <w:lang w:val="zh-TW"/>
                    </w:rPr>
                  </w:pPr>
                  <w:r w:rsidRPr="003D1E9A">
                    <w:rPr>
                      <w:rFonts w:ascii="標楷體" w:eastAsia="標楷體" w:hAnsi="標楷體" w:cs="新細明體" w:hint="eastAsia"/>
                      <w:szCs w:val="20"/>
                      <w:lang w:val="zh-TW"/>
                    </w:rPr>
                    <w:lastRenderedPageBreak/>
                    <w:t>提供教師、家長諮詢</w:t>
                  </w:r>
                </w:p>
                <w:p w:rsidR="004E5531" w:rsidRPr="003D1E9A" w:rsidRDefault="004E5531" w:rsidP="004E5531">
                  <w:pPr>
                    <w:pStyle w:val="af0"/>
                    <w:widowControl/>
                    <w:numPr>
                      <w:ilvl w:val="0"/>
                      <w:numId w:val="1"/>
                    </w:numPr>
                    <w:ind w:leftChars="0" w:left="2" w:hanging="2"/>
                    <w:rPr>
                      <w:rFonts w:ascii="標楷體" w:eastAsia="標楷體" w:hAnsi="標楷體" w:cs="新細明體"/>
                      <w:szCs w:val="20"/>
                      <w:lang w:val="zh-TW"/>
                    </w:rPr>
                  </w:pPr>
                  <w:r w:rsidRPr="003D1E9A">
                    <w:rPr>
                      <w:rFonts w:ascii="標楷體" w:eastAsia="標楷體" w:hAnsi="標楷體" w:cs="新細明體" w:hint="eastAsia"/>
                      <w:szCs w:val="20"/>
                      <w:lang w:val="zh-TW"/>
                    </w:rPr>
                    <w:t>入班進行特教宣導</w:t>
                  </w:r>
                </w:p>
                <w:p w:rsidR="004E5531" w:rsidRPr="003D1E9A" w:rsidRDefault="004E5531" w:rsidP="004E5531">
                  <w:pPr>
                    <w:pStyle w:val="af0"/>
                    <w:widowControl/>
                    <w:numPr>
                      <w:ilvl w:val="0"/>
                      <w:numId w:val="1"/>
                    </w:numPr>
                    <w:ind w:leftChars="0" w:left="2" w:hanging="2"/>
                    <w:rPr>
                      <w:rFonts w:ascii="標楷體" w:eastAsia="標楷體" w:hAnsi="標楷體" w:cs="新細明體"/>
                      <w:szCs w:val="20"/>
                      <w:lang w:val="zh-TW"/>
                    </w:rPr>
                  </w:pPr>
                  <w:r w:rsidRPr="003D1E9A">
                    <w:rPr>
                      <w:rFonts w:ascii="標楷體" w:eastAsia="標楷體" w:hAnsi="標楷體" w:cs="新細明體" w:hint="eastAsia"/>
                      <w:szCs w:val="20"/>
                      <w:lang w:val="zh-TW"/>
                    </w:rPr>
                    <w:t>其它：</w:t>
                  </w:r>
                </w:p>
              </w:tc>
            </w:tr>
          </w:tbl>
          <w:p w:rsidR="004E5531" w:rsidRPr="003D1E9A" w:rsidRDefault="004E5531" w:rsidP="006A2702">
            <w:pPr>
              <w:widowControl/>
              <w:ind w:left="0" w:hanging="2"/>
              <w:jc w:val="both"/>
              <w:rPr>
                <w:rFonts w:ascii="標楷體" w:eastAsia="標楷體" w:hAnsi="標楷體" w:cs="新細明體"/>
                <w:lang w:val="zh-TW"/>
              </w:rPr>
            </w:pPr>
          </w:p>
        </w:tc>
        <w:tc>
          <w:tcPr>
            <w:tcW w:w="992" w:type="dxa"/>
            <w:tcBorders>
              <w:top w:val="single" w:sz="4" w:space="0" w:color="000000"/>
              <w:bottom w:val="single" w:sz="4" w:space="0" w:color="000000"/>
            </w:tcBorders>
            <w:vAlign w:val="center"/>
          </w:tcPr>
          <w:p w:rsidR="004E5531" w:rsidRPr="003D1E9A" w:rsidRDefault="004E5531" w:rsidP="006A2702">
            <w:pPr>
              <w:widowControl/>
              <w:pBdr>
                <w:top w:val="nil"/>
                <w:left w:val="nil"/>
                <w:bottom w:val="nil"/>
                <w:right w:val="nil"/>
                <w:between w:val="nil"/>
              </w:pBdr>
              <w:ind w:left="0" w:hanging="2"/>
              <w:jc w:val="both"/>
              <w:rPr>
                <w:rFonts w:ascii="標楷體" w:eastAsia="標楷體" w:hAnsi="標楷體" w:cs="新細明體"/>
                <w:lang w:val="zh-TW"/>
              </w:rPr>
            </w:pPr>
            <w:r w:rsidRPr="003D1E9A">
              <w:rPr>
                <w:rFonts w:ascii="標楷體" w:eastAsia="標楷體" w:hAnsi="標楷體" w:cs="新細明體"/>
                <w:lang w:val="zh-TW"/>
              </w:rPr>
              <w:lastRenderedPageBreak/>
              <w:t>□  □</w:t>
            </w:r>
          </w:p>
        </w:tc>
        <w:tc>
          <w:tcPr>
            <w:tcW w:w="3632" w:type="dxa"/>
            <w:tcBorders>
              <w:top w:val="single" w:sz="4" w:space="0" w:color="000000"/>
              <w:bottom w:val="single" w:sz="4" w:space="0" w:color="000000"/>
              <w:right w:val="single" w:sz="12" w:space="0" w:color="auto"/>
            </w:tcBorders>
            <w:vAlign w:val="center"/>
          </w:tcPr>
          <w:p w:rsidR="004E5531" w:rsidRPr="00C553F3" w:rsidRDefault="004E5531" w:rsidP="006A2702">
            <w:pPr>
              <w:widowControl/>
              <w:pBdr>
                <w:top w:val="nil"/>
                <w:left w:val="nil"/>
                <w:bottom w:val="nil"/>
                <w:right w:val="nil"/>
                <w:between w:val="nil"/>
              </w:pBdr>
              <w:spacing w:line="0" w:lineRule="atLeast"/>
              <w:ind w:left="0" w:hanging="2"/>
              <w:jc w:val="both"/>
              <w:rPr>
                <w:rFonts w:ascii="標楷體" w:eastAsia="標楷體" w:hAnsi="標楷體" w:cs="新細明體"/>
                <w:sz w:val="20"/>
                <w:lang w:val="zh-TW"/>
              </w:rPr>
            </w:pPr>
            <w:r w:rsidRPr="00C553F3">
              <w:rPr>
                <w:rFonts w:ascii="標楷體" w:eastAsia="標楷體" w:hAnsi="標楷體" w:cs="新細明體" w:hint="eastAsia"/>
                <w:sz w:val="20"/>
                <w:lang w:val="zh-TW"/>
              </w:rPr>
              <w:t>1.本項目僅高中階段學校須檢核。</w:t>
            </w:r>
          </w:p>
          <w:p w:rsidR="004E5531" w:rsidRPr="00C553F3" w:rsidRDefault="004E5531" w:rsidP="006A2702">
            <w:pPr>
              <w:widowControl/>
              <w:pBdr>
                <w:top w:val="nil"/>
                <w:left w:val="nil"/>
                <w:bottom w:val="nil"/>
                <w:right w:val="nil"/>
                <w:between w:val="nil"/>
              </w:pBdr>
              <w:spacing w:line="0" w:lineRule="atLeast"/>
              <w:ind w:left="0" w:hanging="2"/>
              <w:jc w:val="both"/>
              <w:rPr>
                <w:rFonts w:ascii="標楷體" w:eastAsia="標楷體" w:hAnsi="標楷體" w:cs="新細明體"/>
                <w:sz w:val="20"/>
                <w:lang w:val="zh-TW"/>
              </w:rPr>
            </w:pPr>
            <w:r w:rsidRPr="00C553F3">
              <w:rPr>
                <w:rFonts w:ascii="標楷體" w:eastAsia="標楷體" w:hAnsi="標楷體" w:cs="新細明體" w:hint="eastAsia"/>
                <w:sz w:val="20"/>
                <w:lang w:val="zh-TW"/>
              </w:rPr>
              <w:t>2.依【桃園市特殊教育學校及高級中等學校特殊教育教師每週教學節數標準】第八條，請依貴校</w:t>
            </w:r>
            <w:proofErr w:type="gramStart"/>
            <w:r w:rsidRPr="00C553F3">
              <w:rPr>
                <w:rFonts w:ascii="標楷體" w:eastAsia="標楷體" w:hAnsi="標楷體" w:cs="新細明體" w:hint="eastAsia"/>
                <w:sz w:val="20"/>
                <w:lang w:val="zh-TW"/>
              </w:rPr>
              <w:t>特推會</w:t>
            </w:r>
            <w:proofErr w:type="gramEnd"/>
            <w:r w:rsidRPr="00C553F3">
              <w:rPr>
                <w:rFonts w:ascii="標楷體" w:eastAsia="標楷體" w:hAnsi="標楷體" w:cs="新細明體" w:hint="eastAsia"/>
                <w:sz w:val="20"/>
                <w:lang w:val="zh-TW"/>
              </w:rPr>
              <w:t>通過之間接服務時數執行，每位教師每周上限六節。</w:t>
            </w:r>
          </w:p>
          <w:p w:rsidR="004E5531" w:rsidRPr="00C553F3" w:rsidRDefault="004E5531" w:rsidP="006A2702">
            <w:pPr>
              <w:widowControl/>
              <w:pBdr>
                <w:top w:val="nil"/>
                <w:left w:val="nil"/>
                <w:bottom w:val="nil"/>
                <w:right w:val="nil"/>
                <w:between w:val="nil"/>
              </w:pBdr>
              <w:spacing w:line="0" w:lineRule="atLeast"/>
              <w:ind w:left="0" w:hanging="2"/>
              <w:jc w:val="both"/>
              <w:rPr>
                <w:rFonts w:ascii="標楷體" w:eastAsia="標楷體" w:hAnsi="標楷體" w:cs="新細明體"/>
                <w:sz w:val="20"/>
                <w:lang w:val="zh-TW"/>
              </w:rPr>
            </w:pPr>
            <w:r w:rsidRPr="00C553F3">
              <w:rPr>
                <w:rFonts w:ascii="標楷體" w:eastAsia="標楷體" w:hAnsi="標楷體" w:cs="新細明體" w:hint="eastAsia"/>
                <w:sz w:val="20"/>
                <w:lang w:val="zh-TW"/>
              </w:rPr>
              <w:t>3.接受間接服務之個案，其IEP中需備註服務項目(如範例)。</w:t>
            </w:r>
          </w:p>
        </w:tc>
      </w:tr>
      <w:tr w:rsidR="004E5531" w:rsidRPr="0082007A" w:rsidTr="006A2702">
        <w:trPr>
          <w:trHeight w:val="476"/>
          <w:jc w:val="center"/>
        </w:trPr>
        <w:tc>
          <w:tcPr>
            <w:tcW w:w="5230" w:type="dxa"/>
            <w:gridSpan w:val="3"/>
            <w:tcBorders>
              <w:top w:val="single" w:sz="4" w:space="0" w:color="000000"/>
              <w:left w:val="single" w:sz="12" w:space="0" w:color="auto"/>
              <w:bottom w:val="single" w:sz="4" w:space="0" w:color="000000"/>
            </w:tcBorders>
            <w:shd w:val="clear" w:color="auto" w:fill="D9D9D9" w:themeFill="background1" w:themeFillShade="D9"/>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shd w:val="clear" w:color="auto" w:fill="D9D9D9"/>
              </w:rPr>
            </w:pPr>
            <w:r w:rsidRPr="0082007A">
              <w:rPr>
                <w:rFonts w:ascii="標楷體" w:eastAsia="標楷體" w:hAnsi="標楷體" w:cs="標楷體"/>
                <w:b/>
                <w:szCs w:val="24"/>
                <w:shd w:val="clear" w:color="auto" w:fill="D9D9D9"/>
              </w:rPr>
              <w:t>叁</w:t>
            </w:r>
            <w:r w:rsidRPr="0082007A">
              <w:rPr>
                <w:rFonts w:ascii="標楷體" w:eastAsia="標楷體" w:hAnsi="標楷體" w:cs="標楷體" w:hint="eastAsia"/>
                <w:b/>
                <w:szCs w:val="24"/>
                <w:shd w:val="clear" w:color="auto" w:fill="D9D9D9"/>
              </w:rPr>
              <w:t>、</w:t>
            </w:r>
            <w:sdt>
              <w:sdtPr>
                <w:rPr>
                  <w:rFonts w:ascii="標楷體" w:eastAsia="標楷體" w:hAnsi="標楷體" w:cs="標楷體"/>
                  <w:b/>
                  <w:szCs w:val="24"/>
                  <w:shd w:val="clear" w:color="auto" w:fill="D9D9D9"/>
                </w:rPr>
                <w:tag w:val="goog_rdk_16"/>
                <w:id w:val="-717590478"/>
              </w:sdtPr>
              <w:sdtEndPr/>
              <w:sdtContent>
                <w:r w:rsidRPr="0082007A">
                  <w:rPr>
                    <w:rFonts w:ascii="標楷體" w:eastAsia="標楷體" w:hAnsi="標楷體" w:cs="標楷體"/>
                    <w:b/>
                    <w:szCs w:val="24"/>
                    <w:shd w:val="clear" w:color="auto" w:fill="D9D9D9"/>
                  </w:rPr>
                  <w:t>具情</w:t>
                </w:r>
                <w:r w:rsidRPr="0082007A">
                  <w:rPr>
                    <w:rFonts w:ascii="標楷體" w:eastAsia="標楷體" w:hAnsi="標楷體" w:cs="標楷體" w:hint="eastAsia"/>
                    <w:b/>
                    <w:szCs w:val="24"/>
                    <w:shd w:val="clear" w:color="auto" w:fill="D9D9D9"/>
                  </w:rPr>
                  <w:t>緒與行為問題學生所需之行為功能介入方案及行政支援</w:t>
                </w:r>
              </w:sdtContent>
            </w:sdt>
          </w:p>
        </w:tc>
        <w:tc>
          <w:tcPr>
            <w:tcW w:w="992" w:type="dxa"/>
            <w:tcBorders>
              <w:top w:val="single" w:sz="4" w:space="0" w:color="000000"/>
              <w:bottom w:val="single" w:sz="4" w:space="0" w:color="000000"/>
            </w:tcBorders>
            <w:shd w:val="clear" w:color="auto" w:fill="D9D9D9" w:themeFill="background1" w:themeFillShade="D9"/>
            <w:vAlign w:val="center"/>
          </w:tcPr>
          <w:p w:rsidR="004E5531" w:rsidRPr="00C553F3" w:rsidRDefault="004E5531" w:rsidP="006A2702">
            <w:pPr>
              <w:widowControl/>
              <w:pBdr>
                <w:top w:val="nil"/>
                <w:left w:val="nil"/>
                <w:bottom w:val="nil"/>
                <w:right w:val="nil"/>
                <w:between w:val="nil"/>
              </w:pBdr>
              <w:ind w:left="0" w:hanging="2"/>
              <w:jc w:val="center"/>
              <w:rPr>
                <w:rFonts w:ascii="標楷體" w:eastAsia="標楷體" w:hAnsi="標楷體" w:cs="Arial"/>
                <w:b/>
                <w:szCs w:val="24"/>
              </w:rPr>
            </w:pPr>
            <w:r w:rsidRPr="00C553F3">
              <w:rPr>
                <w:rFonts w:ascii="標楷體" w:eastAsia="標楷體" w:hAnsi="標楷體" w:cs="標楷體"/>
                <w:b/>
                <w:szCs w:val="24"/>
              </w:rPr>
              <w:t>是  否</w:t>
            </w:r>
          </w:p>
        </w:tc>
        <w:tc>
          <w:tcPr>
            <w:tcW w:w="3632" w:type="dxa"/>
            <w:tcBorders>
              <w:top w:val="single" w:sz="4" w:space="0" w:color="000000"/>
              <w:bottom w:val="single" w:sz="4" w:space="0" w:color="000000"/>
              <w:right w:val="single" w:sz="12" w:space="0" w:color="auto"/>
            </w:tcBorders>
            <w:shd w:val="clear" w:color="auto" w:fill="D9D9D9" w:themeFill="background1" w:themeFillShade="D9"/>
            <w:vAlign w:val="center"/>
          </w:tcPr>
          <w:p w:rsidR="004E5531" w:rsidRPr="00C553F3" w:rsidRDefault="004E5531" w:rsidP="006A2702">
            <w:pPr>
              <w:widowControl/>
              <w:pBdr>
                <w:top w:val="nil"/>
                <w:left w:val="nil"/>
                <w:bottom w:val="nil"/>
                <w:right w:val="nil"/>
                <w:between w:val="nil"/>
              </w:pBdr>
              <w:ind w:left="0" w:hanging="2"/>
              <w:jc w:val="center"/>
              <w:rPr>
                <w:rFonts w:ascii="標楷體" w:eastAsia="標楷體" w:hAnsi="標楷體" w:cs="Arial"/>
                <w:b/>
                <w:szCs w:val="24"/>
              </w:rPr>
            </w:pPr>
            <w:r w:rsidRPr="00C553F3">
              <w:rPr>
                <w:rFonts w:ascii="標楷體" w:eastAsia="標楷體" w:hAnsi="標楷體" w:cs="新細明體" w:hint="eastAsia"/>
                <w:b/>
                <w:szCs w:val="24"/>
              </w:rPr>
              <w:t>備註</w:t>
            </w:r>
          </w:p>
        </w:tc>
      </w:tr>
      <w:tr w:rsidR="004E5531" w:rsidRPr="0082007A" w:rsidTr="006A2702">
        <w:trPr>
          <w:jc w:val="center"/>
        </w:trPr>
        <w:tc>
          <w:tcPr>
            <w:tcW w:w="5230" w:type="dxa"/>
            <w:gridSpan w:val="3"/>
            <w:tcBorders>
              <w:top w:val="single" w:sz="4" w:space="0" w:color="000000"/>
              <w:left w:val="single" w:sz="12" w:space="0" w:color="auto"/>
              <w:bottom w:val="single" w:sz="4" w:space="0" w:color="000000"/>
            </w:tcBorders>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Arial"/>
                <w:szCs w:val="24"/>
              </w:rPr>
            </w:pPr>
            <w:r w:rsidRPr="0082007A">
              <w:rPr>
                <w:rFonts w:ascii="標楷體" w:eastAsia="標楷體" w:hAnsi="標楷體" w:cs="標楷體"/>
                <w:szCs w:val="24"/>
              </w:rPr>
              <w:t>1.明確界定標的行為。</w:t>
            </w:r>
          </w:p>
        </w:tc>
        <w:tc>
          <w:tcPr>
            <w:tcW w:w="992" w:type="dxa"/>
            <w:tcBorders>
              <w:top w:val="single" w:sz="4" w:space="0" w:color="000000"/>
              <w:bottom w:val="single" w:sz="4" w:space="0" w:color="000000"/>
            </w:tcBorders>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jc w:val="center"/>
        </w:trPr>
        <w:tc>
          <w:tcPr>
            <w:tcW w:w="5230" w:type="dxa"/>
            <w:gridSpan w:val="3"/>
            <w:tcBorders>
              <w:top w:val="single" w:sz="4" w:space="0" w:color="000000"/>
              <w:left w:val="single" w:sz="12" w:space="0" w:color="auto"/>
              <w:bottom w:val="single" w:sz="4" w:space="0" w:color="000000"/>
            </w:tcBorders>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Arial"/>
                <w:szCs w:val="24"/>
              </w:rPr>
            </w:pPr>
            <w:r w:rsidRPr="0082007A">
              <w:rPr>
                <w:rFonts w:ascii="標楷體" w:eastAsia="標楷體" w:hAnsi="標楷體" w:cs="標楷體"/>
                <w:szCs w:val="24"/>
              </w:rPr>
              <w:t>2.分析判斷該行為之行為功能</w:t>
            </w:r>
            <w:r w:rsidRPr="0082007A">
              <w:rPr>
                <w:rFonts w:ascii="標楷體" w:eastAsia="標楷體" w:hAnsi="標楷體" w:cs="標楷體" w:hint="eastAsia"/>
                <w:szCs w:val="24"/>
              </w:rPr>
              <w:t>，及可能之替代因應及一般適應行為。</w:t>
            </w:r>
          </w:p>
        </w:tc>
        <w:tc>
          <w:tcPr>
            <w:tcW w:w="992" w:type="dxa"/>
            <w:tcBorders>
              <w:top w:val="single" w:sz="4" w:space="0" w:color="000000"/>
              <w:bottom w:val="single" w:sz="4" w:space="0" w:color="000000"/>
            </w:tcBorders>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Arial"/>
                <w:szCs w:val="24"/>
              </w:rPr>
            </w:pPr>
          </w:p>
        </w:tc>
      </w:tr>
      <w:tr w:rsidR="004E5531" w:rsidRPr="0082007A" w:rsidTr="006A2702">
        <w:trPr>
          <w:jc w:val="center"/>
        </w:trPr>
        <w:tc>
          <w:tcPr>
            <w:tcW w:w="5230" w:type="dxa"/>
            <w:gridSpan w:val="3"/>
            <w:tcBorders>
              <w:top w:val="single" w:sz="4" w:space="0" w:color="000000"/>
              <w:left w:val="single" w:sz="12" w:space="0" w:color="auto"/>
              <w:bottom w:val="single" w:sz="4" w:space="0" w:color="000000"/>
            </w:tcBorders>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標楷體"/>
                <w:szCs w:val="24"/>
              </w:rPr>
            </w:pPr>
            <w:r w:rsidRPr="0082007A">
              <w:rPr>
                <w:rFonts w:ascii="標楷體" w:eastAsia="標楷體" w:hAnsi="標楷體" w:cs="標楷體"/>
                <w:szCs w:val="24"/>
              </w:rPr>
              <w:t>3.擬定</w:t>
            </w:r>
            <w:r w:rsidRPr="0082007A">
              <w:rPr>
                <w:rFonts w:ascii="標楷體" w:eastAsia="標楷體" w:hAnsi="標楷體" w:cs="標楷體" w:hint="eastAsia"/>
                <w:szCs w:val="24"/>
              </w:rPr>
              <w:t>正向</w:t>
            </w:r>
            <w:r w:rsidRPr="0082007A">
              <w:rPr>
                <w:rFonts w:ascii="標楷體" w:eastAsia="標楷體" w:hAnsi="標楷體" w:cs="標楷體"/>
                <w:szCs w:val="24"/>
              </w:rPr>
              <w:t>介入策略及執行方式</w:t>
            </w:r>
            <w:r w:rsidRPr="0082007A">
              <w:rPr>
                <w:rFonts w:ascii="標楷體" w:eastAsia="標楷體" w:hAnsi="標楷體" w:cs="標楷體" w:hint="eastAsia"/>
                <w:szCs w:val="24"/>
              </w:rPr>
              <w:t>，並與學年、學期目標相呼應與結合</w:t>
            </w:r>
            <w:r w:rsidRPr="0082007A">
              <w:rPr>
                <w:rFonts w:ascii="標楷體" w:eastAsia="標楷體" w:hAnsi="標楷體" w:cs="標楷體"/>
                <w:szCs w:val="24"/>
              </w:rPr>
              <w:t>。</w:t>
            </w:r>
          </w:p>
        </w:tc>
        <w:tc>
          <w:tcPr>
            <w:tcW w:w="992" w:type="dxa"/>
            <w:tcBorders>
              <w:top w:val="single" w:sz="4" w:space="0" w:color="000000"/>
              <w:bottom w:val="single" w:sz="4" w:space="0" w:color="000000"/>
            </w:tcBorders>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Arial"/>
                <w:szCs w:val="24"/>
              </w:rPr>
            </w:pPr>
          </w:p>
        </w:tc>
      </w:tr>
      <w:tr w:rsidR="004E5531" w:rsidRPr="0082007A" w:rsidTr="006A2702">
        <w:trPr>
          <w:jc w:val="center"/>
        </w:trPr>
        <w:tc>
          <w:tcPr>
            <w:tcW w:w="5230" w:type="dxa"/>
            <w:gridSpan w:val="3"/>
            <w:tcBorders>
              <w:top w:val="single" w:sz="4" w:space="0" w:color="000000"/>
              <w:left w:val="single" w:sz="12" w:space="0" w:color="auto"/>
              <w:bottom w:val="single" w:sz="4" w:space="0" w:color="000000"/>
            </w:tcBorders>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4.述明行政支援的人員及</w:t>
            </w:r>
            <w:r w:rsidRPr="0082007A">
              <w:rPr>
                <w:rFonts w:ascii="標楷體" w:eastAsia="標楷體" w:hAnsi="標楷體" w:cs="標楷體" w:hint="eastAsia"/>
                <w:szCs w:val="24"/>
              </w:rPr>
              <w:t>處理</w:t>
            </w:r>
            <w:r w:rsidRPr="0082007A">
              <w:rPr>
                <w:rFonts w:ascii="標楷體" w:eastAsia="標楷體" w:hAnsi="標楷體" w:cs="標楷體"/>
                <w:szCs w:val="24"/>
              </w:rPr>
              <w:t>方式。</w:t>
            </w:r>
          </w:p>
        </w:tc>
        <w:tc>
          <w:tcPr>
            <w:tcW w:w="992" w:type="dxa"/>
            <w:tcBorders>
              <w:top w:val="single" w:sz="4" w:space="0" w:color="000000"/>
              <w:bottom w:val="single" w:sz="4" w:space="0" w:color="000000"/>
            </w:tcBorders>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Arial"/>
                <w:szCs w:val="24"/>
              </w:rPr>
            </w:pPr>
          </w:p>
        </w:tc>
      </w:tr>
      <w:tr w:rsidR="004E5531" w:rsidRPr="0082007A" w:rsidTr="006A2702">
        <w:trPr>
          <w:trHeight w:val="476"/>
          <w:jc w:val="center"/>
        </w:trPr>
        <w:tc>
          <w:tcPr>
            <w:tcW w:w="5230" w:type="dxa"/>
            <w:gridSpan w:val="3"/>
            <w:tcBorders>
              <w:top w:val="single" w:sz="4" w:space="0" w:color="000000"/>
              <w:left w:val="single" w:sz="12" w:space="0" w:color="auto"/>
              <w:bottom w:val="single" w:sz="4" w:space="0" w:color="000000"/>
            </w:tcBorders>
            <w:shd w:val="clear" w:color="auto" w:fill="D9D9D9" w:themeFill="background1" w:themeFillShade="D9"/>
            <w:vAlign w:val="center"/>
          </w:tcPr>
          <w:p w:rsidR="004E5531" w:rsidRPr="00C553F3" w:rsidRDefault="004E5531" w:rsidP="006A2702">
            <w:pPr>
              <w:widowControl/>
              <w:pBdr>
                <w:top w:val="nil"/>
                <w:left w:val="nil"/>
                <w:bottom w:val="nil"/>
                <w:right w:val="nil"/>
                <w:between w:val="nil"/>
              </w:pBdr>
              <w:ind w:left="0" w:hanging="2"/>
              <w:jc w:val="both"/>
              <w:rPr>
                <w:rFonts w:ascii="標楷體" w:eastAsia="標楷體" w:hAnsi="標楷體" w:cs="Arial"/>
                <w:b/>
                <w:szCs w:val="24"/>
                <w:shd w:val="clear" w:color="auto" w:fill="D9D9D9"/>
              </w:rPr>
            </w:pPr>
            <w:r w:rsidRPr="00C553F3">
              <w:rPr>
                <w:rFonts w:ascii="標楷體" w:eastAsia="標楷體" w:hAnsi="標楷體" w:cs="標楷體"/>
                <w:b/>
                <w:szCs w:val="24"/>
                <w:shd w:val="clear" w:color="auto" w:fill="D9D9D9"/>
              </w:rPr>
              <w:t>肆</w:t>
            </w:r>
            <w:r w:rsidRPr="00C553F3">
              <w:rPr>
                <w:rFonts w:ascii="標楷體" w:eastAsia="標楷體" w:hAnsi="標楷體" w:cs="標楷體" w:hint="eastAsia"/>
                <w:b/>
                <w:szCs w:val="24"/>
                <w:shd w:val="clear" w:color="auto" w:fill="D9D9D9"/>
              </w:rPr>
              <w:t>、</w:t>
            </w:r>
            <w:sdt>
              <w:sdtPr>
                <w:rPr>
                  <w:rFonts w:ascii="標楷體" w:eastAsia="標楷體" w:hAnsi="標楷體" w:cs="標楷體"/>
                  <w:b/>
                  <w:szCs w:val="24"/>
                  <w:shd w:val="clear" w:color="auto" w:fill="D9D9D9"/>
                </w:rPr>
                <w:tag w:val="goog_rdk_17"/>
                <w:id w:val="-1913853016"/>
              </w:sdtPr>
              <w:sdtEndPr/>
              <w:sdtContent>
                <w:r w:rsidRPr="00C553F3">
                  <w:rPr>
                    <w:rFonts w:ascii="標楷體" w:eastAsia="標楷體" w:hAnsi="標楷體" w:cs="標楷體"/>
                    <w:b/>
                    <w:szCs w:val="24"/>
                    <w:shd w:val="clear" w:color="auto" w:fill="D9D9D9"/>
                  </w:rPr>
                  <w:t>學年與學期目標、達成學期目標之評量方式、日期及標準</w:t>
                </w:r>
              </w:sdtContent>
            </w:sdt>
          </w:p>
        </w:tc>
        <w:tc>
          <w:tcPr>
            <w:tcW w:w="992" w:type="dxa"/>
            <w:tcBorders>
              <w:top w:val="single" w:sz="4" w:space="0" w:color="000000"/>
              <w:bottom w:val="single" w:sz="4" w:space="0" w:color="000000"/>
            </w:tcBorders>
            <w:shd w:val="clear" w:color="auto" w:fill="D9D9D9" w:themeFill="background1" w:themeFillShade="D9"/>
            <w:vAlign w:val="center"/>
          </w:tcPr>
          <w:p w:rsidR="004E5531" w:rsidRPr="00C553F3" w:rsidRDefault="004E5531" w:rsidP="006A2702">
            <w:pPr>
              <w:widowControl/>
              <w:pBdr>
                <w:top w:val="nil"/>
                <w:left w:val="nil"/>
                <w:bottom w:val="nil"/>
                <w:right w:val="nil"/>
                <w:between w:val="nil"/>
              </w:pBdr>
              <w:ind w:left="0" w:hanging="2"/>
              <w:jc w:val="center"/>
              <w:rPr>
                <w:rFonts w:ascii="標楷體" w:eastAsia="標楷體" w:hAnsi="標楷體" w:cs="Arial"/>
                <w:b/>
                <w:szCs w:val="24"/>
              </w:rPr>
            </w:pPr>
            <w:r w:rsidRPr="00C553F3">
              <w:rPr>
                <w:rFonts w:ascii="標楷體" w:eastAsia="標楷體" w:hAnsi="標楷體" w:cs="標楷體"/>
                <w:b/>
                <w:szCs w:val="24"/>
              </w:rPr>
              <w:t>是  否</w:t>
            </w:r>
          </w:p>
        </w:tc>
        <w:tc>
          <w:tcPr>
            <w:tcW w:w="3632" w:type="dxa"/>
            <w:tcBorders>
              <w:top w:val="single" w:sz="4" w:space="0" w:color="000000"/>
              <w:bottom w:val="single" w:sz="4" w:space="0" w:color="000000"/>
              <w:right w:val="single" w:sz="12" w:space="0" w:color="auto"/>
            </w:tcBorders>
            <w:shd w:val="clear" w:color="auto" w:fill="D9D9D9" w:themeFill="background1" w:themeFillShade="D9"/>
            <w:vAlign w:val="center"/>
          </w:tcPr>
          <w:p w:rsidR="004E5531" w:rsidRPr="00C553F3" w:rsidRDefault="004E5531" w:rsidP="006A2702">
            <w:pPr>
              <w:widowControl/>
              <w:pBdr>
                <w:top w:val="nil"/>
                <w:left w:val="nil"/>
                <w:bottom w:val="nil"/>
                <w:right w:val="nil"/>
                <w:between w:val="nil"/>
              </w:pBdr>
              <w:ind w:left="0" w:hanging="2"/>
              <w:jc w:val="center"/>
              <w:rPr>
                <w:rFonts w:ascii="標楷體" w:eastAsia="標楷體" w:hAnsi="標楷體" w:cs="Arial"/>
                <w:b/>
                <w:szCs w:val="24"/>
              </w:rPr>
            </w:pPr>
            <w:r w:rsidRPr="00C553F3">
              <w:rPr>
                <w:rFonts w:ascii="標楷體" w:eastAsia="標楷體" w:hAnsi="標楷體" w:cs="新細明體" w:hint="eastAsia"/>
                <w:b/>
                <w:szCs w:val="24"/>
              </w:rPr>
              <w:t>備註</w:t>
            </w:r>
          </w:p>
        </w:tc>
      </w:tr>
      <w:tr w:rsidR="004E5531" w:rsidRPr="0082007A" w:rsidTr="006A2702">
        <w:trPr>
          <w:trHeight w:val="282"/>
          <w:jc w:val="center"/>
        </w:trPr>
        <w:tc>
          <w:tcPr>
            <w:tcW w:w="5230" w:type="dxa"/>
            <w:gridSpan w:val="3"/>
            <w:tcBorders>
              <w:top w:val="single" w:sz="4" w:space="0" w:color="000000"/>
              <w:left w:val="single" w:sz="12" w:space="0" w:color="auto"/>
              <w:bottom w:val="single" w:sz="4" w:space="0" w:color="000000"/>
            </w:tcBorders>
            <w:vAlign w:val="center"/>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Arial"/>
                <w:szCs w:val="24"/>
              </w:rPr>
            </w:pPr>
            <w:r w:rsidRPr="0082007A">
              <w:rPr>
                <w:rFonts w:ascii="標楷體" w:eastAsia="標楷體" w:hAnsi="標楷體" w:cs="標楷體"/>
                <w:szCs w:val="24"/>
              </w:rPr>
              <w:t>1.</w:t>
            </w:r>
            <w:sdt>
              <w:sdtPr>
                <w:rPr>
                  <w:rFonts w:ascii="標楷體" w:eastAsia="標楷體" w:hAnsi="標楷體"/>
                </w:rPr>
                <w:tag w:val="goog_rdk_18"/>
                <w:id w:val="-346175312"/>
              </w:sdtPr>
              <w:sdtEndPr/>
              <w:sdtContent>
                <w:r w:rsidRPr="0082007A">
                  <w:rPr>
                    <w:rFonts w:ascii="標楷體" w:eastAsia="標楷體" w:hAnsi="標楷體" w:cs="Gungsuh"/>
                    <w:szCs w:val="24"/>
                  </w:rPr>
                  <w:t>學年與學期教育目標的領域</w:t>
                </w:r>
              </w:sdtContent>
            </w:sdt>
            <w:r w:rsidRPr="0082007A">
              <w:rPr>
                <w:rFonts w:ascii="標楷體" w:eastAsia="標楷體" w:hAnsi="標楷體" w:cs="標楷體"/>
                <w:szCs w:val="24"/>
              </w:rPr>
              <w:t>與【</w:t>
            </w:r>
            <w:sdt>
              <w:sdtPr>
                <w:rPr>
                  <w:rFonts w:ascii="標楷體" w:eastAsia="標楷體" w:hAnsi="標楷體"/>
                </w:rPr>
                <w:tag w:val="goog_rdk_19"/>
                <w:id w:val="1713154307"/>
              </w:sdtPr>
              <w:sdtEndPr/>
              <w:sdtContent>
                <w:r w:rsidRPr="0082007A">
                  <w:rPr>
                    <w:rFonts w:ascii="標楷體" w:eastAsia="標楷體" w:hAnsi="標楷體" w:cs="Gungsuh"/>
                    <w:szCs w:val="24"/>
                  </w:rPr>
                  <w:t>接受特殊教育的時間及項目】相符應</w:t>
                </w:r>
              </w:sdtContent>
            </w:sdt>
            <w:r w:rsidRPr="0082007A">
              <w:rPr>
                <w:rFonts w:ascii="標楷體" w:eastAsia="標楷體" w:hAnsi="標楷體" w:cs="標楷體"/>
                <w:szCs w:val="24"/>
              </w:rPr>
              <w:t>。</w:t>
            </w:r>
          </w:p>
        </w:tc>
        <w:tc>
          <w:tcPr>
            <w:tcW w:w="992" w:type="dxa"/>
            <w:tcBorders>
              <w:top w:val="single" w:sz="4" w:space="0" w:color="000000"/>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trHeight w:val="282"/>
          <w:jc w:val="center"/>
        </w:trPr>
        <w:tc>
          <w:tcPr>
            <w:tcW w:w="5230" w:type="dxa"/>
            <w:gridSpan w:val="3"/>
            <w:tcBorders>
              <w:top w:val="single" w:sz="4" w:space="0" w:color="000000"/>
              <w:left w:val="single" w:sz="12" w:space="0" w:color="auto"/>
              <w:bottom w:val="single" w:sz="4" w:space="0" w:color="000000"/>
            </w:tcBorders>
            <w:vAlign w:val="center"/>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Arial"/>
                <w:szCs w:val="24"/>
              </w:rPr>
            </w:pPr>
            <w:r w:rsidRPr="0082007A">
              <w:rPr>
                <w:rFonts w:ascii="標楷體" w:eastAsia="標楷體" w:hAnsi="標楷體" w:cs="標楷體"/>
                <w:szCs w:val="24"/>
              </w:rPr>
              <w:t>2.</w:t>
            </w:r>
            <w:sdt>
              <w:sdtPr>
                <w:rPr>
                  <w:rFonts w:ascii="標楷體" w:eastAsia="標楷體" w:hAnsi="標楷體"/>
                </w:rPr>
                <w:tag w:val="goog_rdk_20"/>
                <w:id w:val="677693342"/>
              </w:sdtPr>
              <w:sdtEndPr/>
              <w:sdtContent>
                <w:r w:rsidRPr="0082007A">
                  <w:rPr>
                    <w:rFonts w:ascii="標楷體" w:eastAsia="標楷體" w:hAnsi="標楷體" w:cs="Gungsuh"/>
                    <w:szCs w:val="24"/>
                  </w:rPr>
                  <w:t>撰寫學年及學期目標考量學生的學習</w:t>
                </w:r>
                <w:r w:rsidRPr="0082007A">
                  <w:rPr>
                    <w:rFonts w:ascii="標楷體" w:eastAsia="標楷體" w:hAnsi="標楷體" w:cs="Gungsuh" w:hint="eastAsia"/>
                    <w:szCs w:val="24"/>
                  </w:rPr>
                  <w:t>功能</w:t>
                </w:r>
                <w:r w:rsidRPr="0082007A">
                  <w:rPr>
                    <w:rFonts w:ascii="標楷體" w:eastAsia="標楷體" w:hAnsi="標楷體" w:cs="Gungsuh"/>
                    <w:szCs w:val="24"/>
                  </w:rPr>
                  <w:t>缺損程度及</w:t>
                </w:r>
              </w:sdtContent>
            </w:sdt>
            <w:r w:rsidRPr="0082007A">
              <w:rPr>
                <w:rFonts w:ascii="標楷體" w:eastAsia="標楷體" w:hAnsi="標楷體" w:cs="標楷體"/>
                <w:szCs w:val="24"/>
              </w:rPr>
              <w:t>現況能力。</w:t>
            </w:r>
          </w:p>
        </w:tc>
        <w:tc>
          <w:tcPr>
            <w:tcW w:w="992" w:type="dxa"/>
            <w:tcBorders>
              <w:top w:val="single" w:sz="4" w:space="0" w:color="000000"/>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trHeight w:val="282"/>
          <w:jc w:val="center"/>
        </w:trPr>
        <w:tc>
          <w:tcPr>
            <w:tcW w:w="5230" w:type="dxa"/>
            <w:gridSpan w:val="3"/>
            <w:tcBorders>
              <w:top w:val="single" w:sz="4" w:space="0" w:color="000000"/>
              <w:left w:val="single" w:sz="12" w:space="0" w:color="auto"/>
              <w:bottom w:val="single" w:sz="4" w:space="0" w:color="000000"/>
            </w:tcBorders>
            <w:vAlign w:val="center"/>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標楷體"/>
                <w:szCs w:val="24"/>
              </w:rPr>
            </w:pPr>
            <w:r w:rsidRPr="0082007A">
              <w:rPr>
                <w:rFonts w:ascii="標楷體" w:eastAsia="標楷體" w:hAnsi="標楷體" w:cs="標楷體"/>
                <w:szCs w:val="24"/>
              </w:rPr>
              <w:t>3.</w:t>
            </w:r>
            <w:sdt>
              <w:sdtPr>
                <w:rPr>
                  <w:rFonts w:ascii="標楷體" w:eastAsia="標楷體" w:hAnsi="標楷體"/>
                </w:rPr>
                <w:tag w:val="goog_rdk_21"/>
                <w:id w:val="1347668273"/>
              </w:sdtPr>
              <w:sdtEndPr/>
              <w:sdtContent>
                <w:r w:rsidRPr="0082007A">
                  <w:rPr>
                    <w:rFonts w:ascii="標楷體" w:eastAsia="標楷體" w:hAnsi="標楷體" w:cs="Gungsuh"/>
                    <w:szCs w:val="24"/>
                  </w:rPr>
                  <w:t>依學生</w:t>
                </w:r>
                <w:r w:rsidRPr="0082007A">
                  <w:rPr>
                    <w:rFonts w:ascii="標楷體" w:eastAsia="標楷體" w:hAnsi="標楷體" w:cs="Gungsuh" w:hint="eastAsia"/>
                    <w:szCs w:val="24"/>
                  </w:rPr>
                  <w:t>特教</w:t>
                </w:r>
                <w:r w:rsidRPr="0082007A">
                  <w:rPr>
                    <w:rFonts w:ascii="標楷體" w:eastAsia="標楷體" w:hAnsi="標楷體" w:cs="Gungsuh"/>
                    <w:szCs w:val="24"/>
                  </w:rPr>
                  <w:t>需求，進行</w:t>
                </w:r>
                <w:r w:rsidRPr="0082007A">
                  <w:rPr>
                    <w:rFonts w:ascii="標楷體" w:eastAsia="標楷體" w:hAnsi="標楷體" w:cs="Gungsuh" w:hint="eastAsia"/>
                    <w:szCs w:val="24"/>
                  </w:rPr>
                  <w:t>課程調整(內容、歷程、環境、評量等四大項)以列出學習目標</w:t>
                </w:r>
                <w:r w:rsidRPr="0082007A">
                  <w:rPr>
                    <w:rFonts w:ascii="標楷體" w:eastAsia="標楷體" w:hAnsi="標楷體" w:cs="Gungsuh"/>
                    <w:szCs w:val="24"/>
                  </w:rPr>
                  <w:t>。</w:t>
                </w:r>
              </w:sdtContent>
            </w:sdt>
          </w:p>
        </w:tc>
        <w:tc>
          <w:tcPr>
            <w:tcW w:w="992" w:type="dxa"/>
            <w:tcBorders>
              <w:top w:val="single" w:sz="4" w:space="0" w:color="000000"/>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vAlign w:val="center"/>
          </w:tcPr>
          <w:p w:rsidR="004E5531" w:rsidRPr="0082007A" w:rsidRDefault="004E5531" w:rsidP="006A2702">
            <w:pPr>
              <w:widowControl/>
              <w:pBdr>
                <w:top w:val="nil"/>
                <w:left w:val="nil"/>
                <w:bottom w:val="nil"/>
                <w:right w:val="nil"/>
                <w:between w:val="nil"/>
              </w:pBdr>
              <w:spacing w:line="0" w:lineRule="atLeast"/>
              <w:ind w:left="0" w:hanging="2"/>
              <w:jc w:val="both"/>
              <w:rPr>
                <w:rFonts w:ascii="標楷體" w:eastAsia="標楷體" w:hAnsi="標楷體" w:cs="標楷體"/>
                <w:szCs w:val="24"/>
              </w:rPr>
            </w:pPr>
          </w:p>
        </w:tc>
      </w:tr>
      <w:tr w:rsidR="004E5531" w:rsidRPr="0082007A" w:rsidTr="006A2702">
        <w:trPr>
          <w:trHeight w:val="282"/>
          <w:jc w:val="center"/>
        </w:trPr>
        <w:tc>
          <w:tcPr>
            <w:tcW w:w="5230" w:type="dxa"/>
            <w:gridSpan w:val="3"/>
            <w:tcBorders>
              <w:top w:val="single" w:sz="4" w:space="0" w:color="000000"/>
              <w:left w:val="single" w:sz="12" w:space="0" w:color="auto"/>
              <w:bottom w:val="single" w:sz="4" w:space="0" w:color="000000"/>
            </w:tcBorders>
            <w:vAlign w:val="center"/>
          </w:tcPr>
          <w:p w:rsidR="004E5531" w:rsidRPr="0082007A" w:rsidRDefault="009423D8" w:rsidP="006A2702">
            <w:pPr>
              <w:widowControl/>
              <w:pBdr>
                <w:top w:val="nil"/>
                <w:left w:val="nil"/>
                <w:bottom w:val="nil"/>
                <w:right w:val="nil"/>
                <w:between w:val="nil"/>
              </w:pBdr>
              <w:ind w:left="159" w:hangingChars="67" w:hanging="161"/>
              <w:jc w:val="both"/>
              <w:rPr>
                <w:rFonts w:ascii="標楷體" w:eastAsia="標楷體" w:hAnsi="標楷體" w:cs="標楷體"/>
                <w:szCs w:val="24"/>
              </w:rPr>
            </w:pPr>
            <w:sdt>
              <w:sdtPr>
                <w:rPr>
                  <w:rFonts w:ascii="標楷體" w:eastAsia="標楷體" w:hAnsi="標楷體"/>
                </w:rPr>
                <w:tag w:val="goog_rdk_22"/>
                <w:id w:val="-1199544051"/>
              </w:sdtPr>
              <w:sdtEndPr/>
              <w:sdtContent>
                <w:r w:rsidR="004E5531" w:rsidRPr="0082007A">
                  <w:rPr>
                    <w:rFonts w:ascii="標楷體" w:eastAsia="標楷體" w:hAnsi="標楷體" w:cs="Gungsuh"/>
                    <w:szCs w:val="24"/>
                  </w:rPr>
                  <w:t>4.依學生之學習情形，滾動調整</w:t>
                </w:r>
                <w:r w:rsidR="004E5531" w:rsidRPr="0082007A">
                  <w:rPr>
                    <w:rFonts w:ascii="標楷體" w:eastAsia="標楷體" w:hAnsi="標楷體" w:cs="Gungsuh" w:hint="eastAsia"/>
                    <w:szCs w:val="24"/>
                  </w:rPr>
                  <w:t>教育</w:t>
                </w:r>
                <w:r w:rsidR="004E5531" w:rsidRPr="0082007A">
                  <w:rPr>
                    <w:rFonts w:ascii="標楷體" w:eastAsia="標楷體" w:hAnsi="標楷體" w:cs="Gungsuh"/>
                    <w:szCs w:val="24"/>
                  </w:rPr>
                  <w:t>目標</w:t>
                </w:r>
              </w:sdtContent>
            </w:sdt>
            <w:r w:rsidR="004E5531" w:rsidRPr="0082007A">
              <w:rPr>
                <w:rFonts w:ascii="標楷體" w:eastAsia="標楷體" w:hAnsi="標楷體" w:cs="標楷體"/>
                <w:szCs w:val="24"/>
              </w:rPr>
              <w:t>。</w:t>
            </w:r>
          </w:p>
        </w:tc>
        <w:tc>
          <w:tcPr>
            <w:tcW w:w="992" w:type="dxa"/>
            <w:tcBorders>
              <w:top w:val="single" w:sz="4" w:space="0" w:color="000000"/>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p>
        </w:tc>
      </w:tr>
      <w:tr w:rsidR="004E5531" w:rsidRPr="0082007A" w:rsidTr="006A2702">
        <w:trPr>
          <w:trHeight w:val="282"/>
          <w:jc w:val="center"/>
        </w:trPr>
        <w:tc>
          <w:tcPr>
            <w:tcW w:w="5230" w:type="dxa"/>
            <w:gridSpan w:val="3"/>
            <w:tcBorders>
              <w:top w:val="single" w:sz="4" w:space="0" w:color="000000"/>
              <w:left w:val="single" w:sz="12" w:space="0" w:color="auto"/>
              <w:bottom w:val="single" w:sz="4" w:space="0" w:color="000000"/>
            </w:tcBorders>
            <w:vAlign w:val="center"/>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標楷體"/>
                <w:szCs w:val="24"/>
              </w:rPr>
            </w:pPr>
            <w:r w:rsidRPr="0082007A">
              <w:rPr>
                <w:rFonts w:ascii="標楷體" w:eastAsia="標楷體" w:hAnsi="標楷體" w:cs="標楷體"/>
                <w:szCs w:val="24"/>
              </w:rPr>
              <w:t>5.</w:t>
            </w:r>
            <w:sdt>
              <w:sdtPr>
                <w:rPr>
                  <w:rFonts w:ascii="標楷體" w:eastAsia="標楷體" w:hAnsi="標楷體"/>
                </w:rPr>
                <w:tag w:val="goog_rdk_23"/>
                <w:id w:val="1962690648"/>
              </w:sdtPr>
              <w:sdtEndPr/>
              <w:sdtContent>
                <w:r w:rsidRPr="0082007A">
                  <w:rPr>
                    <w:rFonts w:ascii="標楷體" w:eastAsia="標楷體" w:hAnsi="標楷體" w:cs="Gungsuh"/>
                    <w:szCs w:val="24"/>
                  </w:rPr>
                  <w:t>特殊需求領域</w:t>
                </w:r>
                <w:r w:rsidRPr="0082007A">
                  <w:rPr>
                    <w:rFonts w:ascii="標楷體" w:eastAsia="標楷體" w:hAnsi="標楷體" w:cs="Gungsuh" w:hint="eastAsia"/>
                    <w:szCs w:val="24"/>
                  </w:rPr>
                  <w:t>之</w:t>
                </w:r>
                <w:r w:rsidRPr="0082007A">
                  <w:rPr>
                    <w:rFonts w:ascii="標楷體" w:eastAsia="標楷體" w:hAnsi="標楷體" w:cs="Gungsuh"/>
                    <w:szCs w:val="24"/>
                  </w:rPr>
                  <w:t>學</w:t>
                </w:r>
                <w:r w:rsidRPr="0082007A">
                  <w:rPr>
                    <w:rFonts w:ascii="標楷體" w:eastAsia="標楷體" w:hAnsi="標楷體" w:cs="Gungsuh" w:hint="eastAsia"/>
                    <w:szCs w:val="24"/>
                  </w:rPr>
                  <w:t>習重點清楚可辨</w:t>
                </w:r>
              </w:sdtContent>
            </w:sdt>
            <w:r w:rsidRPr="0082007A">
              <w:rPr>
                <w:rFonts w:ascii="標楷體" w:eastAsia="標楷體" w:hAnsi="標楷體" w:cs="標楷體"/>
                <w:szCs w:val="24"/>
              </w:rPr>
              <w:t>。</w:t>
            </w:r>
          </w:p>
        </w:tc>
        <w:tc>
          <w:tcPr>
            <w:tcW w:w="992" w:type="dxa"/>
            <w:tcBorders>
              <w:top w:val="single" w:sz="4" w:space="0" w:color="000000"/>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tcPr>
          <w:p w:rsidR="004E5531" w:rsidRPr="0082007A" w:rsidRDefault="004E5531" w:rsidP="006A2702">
            <w:pPr>
              <w:widowControl/>
              <w:pBdr>
                <w:top w:val="nil"/>
                <w:left w:val="nil"/>
                <w:bottom w:val="nil"/>
                <w:right w:val="nil"/>
                <w:between w:val="nil"/>
              </w:pBdr>
              <w:spacing w:line="0" w:lineRule="atLeast"/>
              <w:ind w:left="0" w:hanging="2"/>
              <w:rPr>
                <w:rFonts w:ascii="標楷體" w:eastAsia="標楷體" w:hAnsi="標楷體" w:cs="Arial"/>
                <w:szCs w:val="24"/>
              </w:rPr>
            </w:pPr>
            <w:r w:rsidRPr="0082007A">
              <w:rPr>
                <w:rFonts w:ascii="標楷體" w:eastAsia="標楷體" w:hAnsi="標楷體" w:cs="標楷體" w:hint="eastAsia"/>
                <w:sz w:val="20"/>
              </w:rPr>
              <w:t>學習重點係指學習表現及學習內容，融入領域課程亦應敘明。</w:t>
            </w:r>
          </w:p>
        </w:tc>
      </w:tr>
      <w:tr w:rsidR="004E5531" w:rsidRPr="0082007A" w:rsidTr="006A2702">
        <w:trPr>
          <w:trHeight w:val="282"/>
          <w:jc w:val="center"/>
        </w:trPr>
        <w:tc>
          <w:tcPr>
            <w:tcW w:w="5230" w:type="dxa"/>
            <w:gridSpan w:val="3"/>
            <w:tcBorders>
              <w:top w:val="single" w:sz="4" w:space="0" w:color="000000"/>
              <w:left w:val="single" w:sz="12" w:space="0" w:color="auto"/>
              <w:bottom w:val="single" w:sz="4" w:space="0" w:color="000000"/>
            </w:tcBorders>
            <w:vAlign w:val="center"/>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標楷體"/>
                <w:szCs w:val="24"/>
              </w:rPr>
            </w:pPr>
            <w:r w:rsidRPr="0082007A">
              <w:rPr>
                <w:rFonts w:ascii="標楷體" w:eastAsia="標楷體" w:hAnsi="標楷體" w:cs="標楷體"/>
                <w:szCs w:val="24"/>
              </w:rPr>
              <w:t>6.</w:t>
            </w:r>
            <w:sdt>
              <w:sdtPr>
                <w:rPr>
                  <w:rFonts w:ascii="標楷體" w:eastAsia="標楷體" w:hAnsi="標楷體"/>
                </w:rPr>
                <w:tag w:val="goog_rdk_24"/>
                <w:id w:val="-1138033104"/>
              </w:sdtPr>
              <w:sdtEndPr/>
              <w:sdtContent>
                <w:r w:rsidRPr="0082007A">
                  <w:rPr>
                    <w:rFonts w:ascii="標楷體" w:eastAsia="標楷體" w:hAnsi="標楷體" w:cs="Gungsuh"/>
                    <w:szCs w:val="24"/>
                  </w:rPr>
                  <w:t>學</w:t>
                </w:r>
                <w:r w:rsidRPr="0082007A">
                  <w:rPr>
                    <w:rFonts w:ascii="標楷體" w:eastAsia="標楷體" w:hAnsi="標楷體" w:cs="Gungsuh" w:hint="eastAsia"/>
                    <w:szCs w:val="24"/>
                  </w:rPr>
                  <w:t>習</w:t>
                </w:r>
                <w:r w:rsidRPr="0082007A">
                  <w:rPr>
                    <w:rFonts w:ascii="標楷體" w:eastAsia="標楷體" w:hAnsi="標楷體" w:cs="Gungsuh"/>
                    <w:szCs w:val="24"/>
                  </w:rPr>
                  <w:t>目標以獲得「能力」與學會「概念」之</w:t>
                </w:r>
                <w:proofErr w:type="gramStart"/>
                <w:r w:rsidRPr="0082007A">
                  <w:rPr>
                    <w:rFonts w:ascii="標楷體" w:eastAsia="標楷體" w:hAnsi="標楷體" w:cs="Gungsuh"/>
                    <w:szCs w:val="24"/>
                  </w:rPr>
                  <w:t>型式敘寫</w:t>
                </w:r>
                <w:proofErr w:type="gramEnd"/>
              </w:sdtContent>
            </w:sdt>
            <w:r w:rsidRPr="0082007A">
              <w:rPr>
                <w:rFonts w:ascii="標楷體" w:eastAsia="標楷體" w:hAnsi="標楷體" w:cs="標楷體"/>
                <w:szCs w:val="24"/>
              </w:rPr>
              <w:t>。</w:t>
            </w:r>
          </w:p>
        </w:tc>
        <w:tc>
          <w:tcPr>
            <w:tcW w:w="992" w:type="dxa"/>
            <w:tcBorders>
              <w:top w:val="single" w:sz="4" w:space="0" w:color="000000"/>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p>
        </w:tc>
      </w:tr>
      <w:tr w:rsidR="004E5531" w:rsidRPr="0082007A" w:rsidTr="006A2702">
        <w:trPr>
          <w:trHeight w:val="282"/>
          <w:jc w:val="center"/>
        </w:trPr>
        <w:tc>
          <w:tcPr>
            <w:tcW w:w="5230" w:type="dxa"/>
            <w:gridSpan w:val="3"/>
            <w:tcBorders>
              <w:top w:val="single" w:sz="4" w:space="0" w:color="000000"/>
              <w:left w:val="single" w:sz="12" w:space="0" w:color="auto"/>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7.學生之評量方式</w:t>
            </w:r>
            <w:r w:rsidRPr="0082007A">
              <w:rPr>
                <w:rFonts w:ascii="標楷體" w:eastAsia="標楷體" w:hAnsi="標楷體" w:cs="標楷體" w:hint="eastAsia"/>
                <w:szCs w:val="24"/>
              </w:rPr>
              <w:t>應符合學習目標</w:t>
            </w:r>
            <w:r w:rsidRPr="0082007A">
              <w:rPr>
                <w:rFonts w:ascii="標楷體" w:eastAsia="標楷體" w:hAnsi="標楷體" w:cs="標楷體"/>
                <w:szCs w:val="24"/>
              </w:rPr>
              <w:t>。</w:t>
            </w:r>
          </w:p>
        </w:tc>
        <w:tc>
          <w:tcPr>
            <w:tcW w:w="992" w:type="dxa"/>
            <w:tcBorders>
              <w:top w:val="single" w:sz="4" w:space="0" w:color="000000"/>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p>
        </w:tc>
      </w:tr>
      <w:tr w:rsidR="004E5531" w:rsidRPr="0082007A" w:rsidTr="006A2702">
        <w:trPr>
          <w:trHeight w:val="282"/>
          <w:jc w:val="center"/>
        </w:trPr>
        <w:tc>
          <w:tcPr>
            <w:tcW w:w="5230" w:type="dxa"/>
            <w:gridSpan w:val="3"/>
            <w:tcBorders>
              <w:top w:val="single" w:sz="4" w:space="0" w:color="000000"/>
              <w:left w:val="single" w:sz="12" w:space="0" w:color="auto"/>
              <w:bottom w:val="single" w:sz="4" w:space="0" w:color="000000"/>
            </w:tcBorders>
            <w:vAlign w:val="center"/>
          </w:tcPr>
          <w:p w:rsidR="004E5531"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8.學生之評量方式</w:t>
            </w:r>
            <w:r w:rsidRPr="0082007A">
              <w:rPr>
                <w:rFonts w:ascii="標楷體" w:eastAsia="標楷體" w:hAnsi="標楷體" w:cs="標楷體" w:hint="eastAsia"/>
                <w:szCs w:val="24"/>
              </w:rPr>
              <w:t>應有具體評量標準及達成日</w:t>
            </w:r>
            <w:r>
              <w:rPr>
                <w:rFonts w:ascii="標楷體" w:eastAsia="標楷體" w:hAnsi="標楷體" w:cs="標楷體" w:hint="eastAsia"/>
                <w:szCs w:val="24"/>
              </w:rPr>
              <w:t xml:space="preserve"> </w:t>
            </w:r>
          </w:p>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Pr>
                <w:rFonts w:ascii="標楷體" w:eastAsia="標楷體" w:hAnsi="標楷體" w:cs="標楷體" w:hint="eastAsia"/>
                <w:szCs w:val="24"/>
              </w:rPr>
              <w:t xml:space="preserve">  </w:t>
            </w:r>
            <w:r w:rsidRPr="0082007A">
              <w:rPr>
                <w:rFonts w:ascii="標楷體" w:eastAsia="標楷體" w:hAnsi="標楷體" w:cs="標楷體" w:hint="eastAsia"/>
                <w:szCs w:val="24"/>
              </w:rPr>
              <w:t>期</w:t>
            </w:r>
            <w:r w:rsidRPr="0082007A">
              <w:rPr>
                <w:rFonts w:ascii="標楷體" w:eastAsia="標楷體" w:hAnsi="標楷體" w:cs="標楷體"/>
                <w:szCs w:val="24"/>
              </w:rPr>
              <w:t>。</w:t>
            </w:r>
          </w:p>
        </w:tc>
        <w:tc>
          <w:tcPr>
            <w:tcW w:w="992" w:type="dxa"/>
            <w:tcBorders>
              <w:top w:val="single" w:sz="4" w:space="0" w:color="000000"/>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trHeight w:val="282"/>
          <w:jc w:val="center"/>
        </w:trPr>
        <w:tc>
          <w:tcPr>
            <w:tcW w:w="5230" w:type="dxa"/>
            <w:gridSpan w:val="3"/>
            <w:tcBorders>
              <w:top w:val="single" w:sz="4" w:space="0" w:color="000000"/>
              <w:left w:val="single" w:sz="12" w:space="0" w:color="auto"/>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標楷體"/>
                <w:szCs w:val="24"/>
              </w:rPr>
            </w:pPr>
            <w:r w:rsidRPr="0082007A">
              <w:rPr>
                <w:rFonts w:ascii="標楷體" w:eastAsia="標楷體" w:hAnsi="標楷體" w:cs="標楷體"/>
                <w:szCs w:val="24"/>
              </w:rPr>
              <w:t>9.實施此計畫的預定期限（</w:t>
            </w:r>
            <w:proofErr w:type="gramStart"/>
            <w:r w:rsidRPr="0082007A">
              <w:rPr>
                <w:rFonts w:ascii="標楷體" w:eastAsia="標楷體" w:hAnsi="標楷體" w:cs="標楷體"/>
                <w:szCs w:val="24"/>
              </w:rPr>
              <w:t>起迄</w:t>
            </w:r>
            <w:proofErr w:type="gramEnd"/>
            <w:r w:rsidRPr="0082007A">
              <w:rPr>
                <w:rFonts w:ascii="標楷體" w:eastAsia="標楷體" w:hAnsi="標楷體" w:cs="標楷體"/>
                <w:szCs w:val="24"/>
              </w:rPr>
              <w:t>時間）。</w:t>
            </w:r>
          </w:p>
        </w:tc>
        <w:tc>
          <w:tcPr>
            <w:tcW w:w="992" w:type="dxa"/>
            <w:tcBorders>
              <w:top w:val="single" w:sz="4" w:space="0" w:color="000000"/>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vAlign w:val="center"/>
          </w:tcPr>
          <w:p w:rsidR="004E5531" w:rsidRPr="0082007A" w:rsidRDefault="004E5531" w:rsidP="006A2702">
            <w:pPr>
              <w:widowControl/>
              <w:pBdr>
                <w:top w:val="nil"/>
                <w:left w:val="nil"/>
                <w:bottom w:val="nil"/>
                <w:right w:val="nil"/>
                <w:between w:val="nil"/>
              </w:pBdr>
              <w:ind w:left="0" w:hanging="2"/>
              <w:jc w:val="both"/>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trHeight w:val="476"/>
          <w:jc w:val="center"/>
        </w:trPr>
        <w:tc>
          <w:tcPr>
            <w:tcW w:w="5230" w:type="dxa"/>
            <w:gridSpan w:val="3"/>
            <w:tcBorders>
              <w:top w:val="single" w:sz="4" w:space="0" w:color="000000"/>
              <w:left w:val="single" w:sz="12" w:space="0" w:color="auto"/>
              <w:bottom w:val="single" w:sz="4" w:space="0" w:color="000000"/>
            </w:tcBorders>
            <w:shd w:val="clear" w:color="auto" w:fill="D9D9D9" w:themeFill="background1" w:themeFillShade="D9"/>
            <w:vAlign w:val="center"/>
          </w:tcPr>
          <w:p w:rsidR="004E5531" w:rsidRPr="0078664F" w:rsidRDefault="004E5531" w:rsidP="006A2702">
            <w:pPr>
              <w:widowControl/>
              <w:pBdr>
                <w:top w:val="nil"/>
                <w:left w:val="nil"/>
                <w:bottom w:val="nil"/>
                <w:right w:val="nil"/>
                <w:between w:val="nil"/>
              </w:pBdr>
              <w:ind w:left="0" w:hanging="2"/>
              <w:rPr>
                <w:rFonts w:ascii="標楷體" w:eastAsia="標楷體" w:hAnsi="標楷體" w:cs="標楷體"/>
                <w:b/>
                <w:szCs w:val="24"/>
                <w:shd w:val="clear" w:color="auto" w:fill="D9D9D9"/>
              </w:rPr>
            </w:pPr>
            <w:r w:rsidRPr="0078664F">
              <w:rPr>
                <w:rFonts w:ascii="標楷體" w:eastAsia="標楷體" w:hAnsi="標楷體" w:cs="標楷體"/>
                <w:b/>
                <w:szCs w:val="24"/>
                <w:shd w:val="clear" w:color="auto" w:fill="D9D9D9"/>
              </w:rPr>
              <w:t>伍</w:t>
            </w:r>
            <w:r w:rsidRPr="0078664F">
              <w:rPr>
                <w:rFonts w:ascii="標楷體" w:eastAsia="標楷體" w:hAnsi="標楷體" w:cs="標楷體" w:hint="eastAsia"/>
                <w:b/>
                <w:szCs w:val="24"/>
                <w:shd w:val="clear" w:color="auto" w:fill="D9D9D9"/>
              </w:rPr>
              <w:t>、</w:t>
            </w:r>
            <w:sdt>
              <w:sdtPr>
                <w:rPr>
                  <w:rFonts w:ascii="標楷體" w:eastAsia="標楷體" w:hAnsi="標楷體" w:cs="標楷體"/>
                  <w:b/>
                  <w:szCs w:val="24"/>
                  <w:shd w:val="clear" w:color="auto" w:fill="D9D9D9"/>
                </w:rPr>
                <w:tag w:val="goog_rdk_27"/>
                <w:id w:val="-345257082"/>
              </w:sdtPr>
              <w:sdtEndPr/>
              <w:sdtContent>
                <w:r w:rsidRPr="0078664F">
                  <w:rPr>
                    <w:rFonts w:ascii="標楷體" w:eastAsia="標楷體" w:hAnsi="標楷體" w:cs="標楷體"/>
                    <w:b/>
                    <w:szCs w:val="24"/>
                    <w:shd w:val="clear" w:color="auto" w:fill="D9D9D9"/>
                  </w:rPr>
                  <w:t>學生之轉銜輔導及服務內容</w:t>
                </w:r>
              </w:sdtContent>
            </w:sdt>
          </w:p>
        </w:tc>
        <w:tc>
          <w:tcPr>
            <w:tcW w:w="992" w:type="dxa"/>
            <w:tcBorders>
              <w:top w:val="single" w:sz="4" w:space="0" w:color="000000"/>
              <w:bottom w:val="single" w:sz="4" w:space="0" w:color="000000"/>
            </w:tcBorders>
            <w:shd w:val="clear" w:color="auto" w:fill="D9D9D9" w:themeFill="background1" w:themeFillShade="D9"/>
            <w:vAlign w:val="center"/>
          </w:tcPr>
          <w:p w:rsidR="004E5531" w:rsidRPr="0078664F" w:rsidRDefault="004E5531" w:rsidP="006A2702">
            <w:pPr>
              <w:widowControl/>
              <w:pBdr>
                <w:top w:val="nil"/>
                <w:left w:val="nil"/>
                <w:bottom w:val="nil"/>
                <w:right w:val="nil"/>
                <w:between w:val="nil"/>
              </w:pBdr>
              <w:ind w:left="0" w:hanging="2"/>
              <w:jc w:val="center"/>
              <w:rPr>
                <w:rFonts w:ascii="標楷體" w:eastAsia="標楷體" w:hAnsi="標楷體" w:cs="Arial"/>
                <w:b/>
                <w:szCs w:val="24"/>
              </w:rPr>
            </w:pPr>
            <w:r w:rsidRPr="0078664F">
              <w:rPr>
                <w:rFonts w:ascii="標楷體" w:eastAsia="標楷體" w:hAnsi="標楷體" w:cs="標楷體"/>
                <w:b/>
                <w:szCs w:val="24"/>
              </w:rPr>
              <w:t>是  否</w:t>
            </w:r>
          </w:p>
        </w:tc>
        <w:tc>
          <w:tcPr>
            <w:tcW w:w="3632" w:type="dxa"/>
            <w:tcBorders>
              <w:top w:val="single" w:sz="4" w:space="0" w:color="000000"/>
              <w:bottom w:val="single" w:sz="4" w:space="0" w:color="000000"/>
              <w:right w:val="single" w:sz="12" w:space="0" w:color="auto"/>
            </w:tcBorders>
            <w:shd w:val="clear" w:color="auto" w:fill="D9D9D9" w:themeFill="background1" w:themeFillShade="D9"/>
            <w:vAlign w:val="center"/>
          </w:tcPr>
          <w:p w:rsidR="004E5531" w:rsidRPr="0078664F" w:rsidRDefault="004E5531" w:rsidP="006A2702">
            <w:pPr>
              <w:widowControl/>
              <w:pBdr>
                <w:top w:val="nil"/>
                <w:left w:val="nil"/>
                <w:bottom w:val="nil"/>
                <w:right w:val="nil"/>
                <w:between w:val="nil"/>
              </w:pBdr>
              <w:ind w:left="0" w:hanging="2"/>
              <w:jc w:val="center"/>
              <w:rPr>
                <w:rFonts w:ascii="標楷體" w:eastAsia="標楷體" w:hAnsi="標楷體" w:cs="Arial"/>
                <w:b/>
                <w:szCs w:val="24"/>
              </w:rPr>
            </w:pPr>
            <w:r w:rsidRPr="0078664F">
              <w:rPr>
                <w:rFonts w:ascii="標楷體" w:eastAsia="標楷體" w:hAnsi="標楷體" w:cs="新細明體" w:hint="eastAsia"/>
                <w:b/>
                <w:szCs w:val="24"/>
              </w:rPr>
              <w:t>備註</w:t>
            </w:r>
          </w:p>
        </w:tc>
      </w:tr>
      <w:tr w:rsidR="004E5531" w:rsidRPr="0082007A" w:rsidTr="006A2702">
        <w:trPr>
          <w:jc w:val="center"/>
        </w:trPr>
        <w:tc>
          <w:tcPr>
            <w:tcW w:w="5230" w:type="dxa"/>
            <w:gridSpan w:val="3"/>
            <w:tcBorders>
              <w:top w:val="single" w:sz="4" w:space="0" w:color="000000"/>
              <w:left w:val="single" w:sz="12" w:space="0" w:color="auto"/>
              <w:bottom w:val="single" w:sz="4" w:space="0" w:color="000000"/>
            </w:tcBorders>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Arial"/>
                <w:szCs w:val="24"/>
              </w:rPr>
            </w:pPr>
            <w:r w:rsidRPr="0082007A">
              <w:rPr>
                <w:rFonts w:ascii="標楷體" w:eastAsia="標楷體" w:hAnsi="標楷體" w:cs="標楷體"/>
                <w:szCs w:val="24"/>
              </w:rPr>
              <w:t>1.</w:t>
            </w:r>
            <w:r w:rsidRPr="0082007A">
              <w:rPr>
                <w:rFonts w:ascii="標楷體" w:eastAsia="標楷體" w:hAnsi="標楷體" w:cs="標楷體" w:hint="eastAsia"/>
                <w:szCs w:val="24"/>
              </w:rPr>
              <w:t>落實校內轉銜、平行</w:t>
            </w:r>
            <w:proofErr w:type="gramStart"/>
            <w:r w:rsidRPr="0082007A">
              <w:rPr>
                <w:rFonts w:ascii="標楷體" w:eastAsia="標楷體" w:hAnsi="標楷體" w:cs="標楷體" w:hint="eastAsia"/>
                <w:szCs w:val="24"/>
              </w:rPr>
              <w:t>轉銜及跨</w:t>
            </w:r>
            <w:proofErr w:type="gramEnd"/>
            <w:r w:rsidRPr="0082007A">
              <w:rPr>
                <w:rFonts w:ascii="標楷體" w:eastAsia="標楷體" w:hAnsi="標楷體" w:cs="標楷體" w:hint="eastAsia"/>
                <w:szCs w:val="24"/>
              </w:rPr>
              <w:t>階段轉銜</w:t>
            </w:r>
            <w:r w:rsidRPr="0082007A">
              <w:rPr>
                <w:rFonts w:ascii="標楷體" w:eastAsia="標楷體" w:hAnsi="標楷體" w:cs="標楷體"/>
                <w:szCs w:val="24"/>
              </w:rPr>
              <w:t>。</w:t>
            </w:r>
          </w:p>
        </w:tc>
        <w:tc>
          <w:tcPr>
            <w:tcW w:w="992" w:type="dxa"/>
            <w:tcBorders>
              <w:top w:val="single" w:sz="4" w:space="0" w:color="000000"/>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jc w:val="center"/>
        </w:trPr>
        <w:tc>
          <w:tcPr>
            <w:tcW w:w="5230" w:type="dxa"/>
            <w:gridSpan w:val="3"/>
            <w:tcBorders>
              <w:top w:val="single" w:sz="4" w:space="0" w:color="000000"/>
              <w:left w:val="single" w:sz="12" w:space="0" w:color="auto"/>
              <w:bottom w:val="single" w:sz="4" w:space="0" w:color="000000"/>
            </w:tcBorders>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Arial"/>
                <w:szCs w:val="24"/>
              </w:rPr>
            </w:pPr>
            <w:r w:rsidRPr="0082007A">
              <w:rPr>
                <w:rFonts w:ascii="標楷體" w:eastAsia="標楷體" w:hAnsi="標楷體" w:cs="標楷體"/>
                <w:szCs w:val="24"/>
              </w:rPr>
              <w:t>2.</w:t>
            </w:r>
            <w:sdt>
              <w:sdtPr>
                <w:rPr>
                  <w:rFonts w:ascii="標楷體" w:eastAsia="標楷體" w:hAnsi="標楷體"/>
                </w:rPr>
                <w:tag w:val="goog_rdk_29"/>
                <w:id w:val="-59639236"/>
              </w:sdtPr>
              <w:sdtEndPr/>
              <w:sdtContent>
                <w:r w:rsidRPr="0082007A">
                  <w:rPr>
                    <w:rFonts w:ascii="標楷體" w:eastAsia="標楷體" w:hAnsi="標楷體" w:cs="標楷體"/>
                    <w:szCs w:val="24"/>
                  </w:rPr>
                  <w:t>內容</w:t>
                </w:r>
                <w:sdt>
                  <w:sdtPr>
                    <w:rPr>
                      <w:rFonts w:ascii="標楷體" w:eastAsia="標楷體" w:hAnsi="標楷體"/>
                    </w:rPr>
                    <w:tag w:val="goog_rdk_28"/>
                    <w:id w:val="879212371"/>
                  </w:sdtPr>
                  <w:sdtEndPr/>
                  <w:sdtContent>
                    <w:r w:rsidRPr="0082007A">
                      <w:rPr>
                        <w:rFonts w:ascii="標楷體" w:eastAsia="標楷體" w:hAnsi="標楷體" w:cs="Gungsuh"/>
                        <w:szCs w:val="24"/>
                      </w:rPr>
                      <w:t>包含升學輔導、生活、就業、心理輔導、福利服務及其他相關專業服務等項目</w:t>
                    </w:r>
                  </w:sdtContent>
                </w:sdt>
              </w:sdtContent>
            </w:sdt>
            <w:r w:rsidRPr="0082007A">
              <w:rPr>
                <w:rFonts w:ascii="標楷體" w:eastAsia="標楷體" w:hAnsi="標楷體" w:cs="標楷體"/>
                <w:szCs w:val="24"/>
              </w:rPr>
              <w:t>。</w:t>
            </w:r>
          </w:p>
        </w:tc>
        <w:tc>
          <w:tcPr>
            <w:tcW w:w="992" w:type="dxa"/>
            <w:tcBorders>
              <w:top w:val="single" w:sz="4" w:space="0" w:color="000000"/>
              <w:bottom w:val="single" w:sz="4" w:space="0" w:color="000000"/>
            </w:tcBorders>
            <w:vAlign w:val="center"/>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jc w:val="center"/>
        </w:trPr>
        <w:tc>
          <w:tcPr>
            <w:tcW w:w="5230" w:type="dxa"/>
            <w:gridSpan w:val="3"/>
            <w:tcBorders>
              <w:top w:val="single" w:sz="4" w:space="0" w:color="000000"/>
              <w:left w:val="single" w:sz="12" w:space="0" w:color="auto"/>
              <w:bottom w:val="single" w:sz="4" w:space="0" w:color="000000"/>
            </w:tcBorders>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標楷體"/>
                <w:szCs w:val="24"/>
              </w:rPr>
            </w:pPr>
            <w:r w:rsidRPr="0082007A">
              <w:rPr>
                <w:rFonts w:ascii="標楷體" w:eastAsia="標楷體" w:hAnsi="標楷體" w:cs="標楷體"/>
                <w:szCs w:val="24"/>
              </w:rPr>
              <w:t>3.</w:t>
            </w:r>
            <w:sdt>
              <w:sdtPr>
                <w:rPr>
                  <w:rFonts w:ascii="標楷體" w:eastAsia="標楷體" w:hAnsi="標楷體"/>
                </w:rPr>
                <w:tag w:val="goog_rdk_30"/>
                <w:id w:val="914134273"/>
              </w:sdtPr>
              <w:sdtEndPr/>
              <w:sdtContent>
                <w:r w:rsidRPr="0082007A">
                  <w:rPr>
                    <w:rFonts w:ascii="標楷體" w:eastAsia="標楷體" w:hAnsi="標楷體" w:cs="標楷體" w:hint="eastAsia"/>
                    <w:szCs w:val="24"/>
                  </w:rPr>
                  <w:t>校內</w:t>
                </w:r>
                <w:proofErr w:type="gramStart"/>
                <w:r w:rsidRPr="0082007A">
                  <w:rPr>
                    <w:rFonts w:ascii="標楷體" w:eastAsia="標楷體" w:hAnsi="標楷體" w:cs="標楷體" w:hint="eastAsia"/>
                    <w:szCs w:val="24"/>
                  </w:rPr>
                  <w:t>轉銜及平行</w:t>
                </w:r>
                <w:proofErr w:type="gramEnd"/>
                <w:r w:rsidRPr="0082007A">
                  <w:rPr>
                    <w:rFonts w:ascii="標楷體" w:eastAsia="標楷體" w:hAnsi="標楷體" w:cs="標楷體" w:hint="eastAsia"/>
                    <w:szCs w:val="24"/>
                  </w:rPr>
                  <w:t>轉銜</w:t>
                </w:r>
              </w:sdtContent>
            </w:sdt>
            <w:r w:rsidRPr="0082007A">
              <w:rPr>
                <w:rFonts w:ascii="標楷體" w:eastAsia="標楷體" w:hAnsi="標楷體" w:hint="eastAsia"/>
              </w:rPr>
              <w:t>列出安排適性導師之原則</w:t>
            </w:r>
            <w:r w:rsidRPr="0082007A">
              <w:rPr>
                <w:rFonts w:ascii="標楷體" w:eastAsia="標楷體" w:hAnsi="標楷體" w:cs="標楷體"/>
                <w:szCs w:val="24"/>
              </w:rPr>
              <w:t>。</w:t>
            </w:r>
          </w:p>
        </w:tc>
        <w:tc>
          <w:tcPr>
            <w:tcW w:w="992" w:type="dxa"/>
            <w:tcBorders>
              <w:top w:val="single" w:sz="4" w:space="0" w:color="000000"/>
              <w:bottom w:val="single" w:sz="4" w:space="0" w:color="000000"/>
            </w:tcBorders>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Arial"/>
                <w:szCs w:val="24"/>
              </w:rPr>
            </w:pPr>
            <w:r w:rsidRPr="0082007A">
              <w:rPr>
                <w:rFonts w:ascii="標楷體" w:eastAsia="標楷體" w:hAnsi="標楷體" w:cs="標楷體"/>
                <w:szCs w:val="24"/>
              </w:rPr>
              <w:t>□  □</w:t>
            </w:r>
          </w:p>
        </w:tc>
        <w:tc>
          <w:tcPr>
            <w:tcW w:w="3632" w:type="dxa"/>
            <w:tcBorders>
              <w:top w:val="single" w:sz="4" w:space="0" w:color="000000"/>
              <w:bottom w:val="single" w:sz="4" w:space="0" w:color="000000"/>
              <w:right w:val="single" w:sz="12" w:space="0" w:color="auto"/>
            </w:tcBorders>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Arial"/>
                <w:szCs w:val="24"/>
              </w:rPr>
            </w:pPr>
            <w:r w:rsidRPr="0082007A">
              <w:rPr>
                <w:rFonts w:ascii="標楷體" w:eastAsia="標楷體" w:hAnsi="標楷體" w:cs="標楷體"/>
                <w:sz w:val="20"/>
              </w:rPr>
              <w:t> </w:t>
            </w:r>
          </w:p>
        </w:tc>
      </w:tr>
      <w:tr w:rsidR="004E5531" w:rsidRPr="0082007A" w:rsidTr="006A2702">
        <w:trPr>
          <w:jc w:val="center"/>
        </w:trPr>
        <w:tc>
          <w:tcPr>
            <w:tcW w:w="5230" w:type="dxa"/>
            <w:gridSpan w:val="3"/>
            <w:tcBorders>
              <w:top w:val="single" w:sz="4" w:space="0" w:color="000000"/>
              <w:left w:val="single" w:sz="12" w:space="0" w:color="auto"/>
              <w:bottom w:val="single" w:sz="12" w:space="0" w:color="auto"/>
            </w:tcBorders>
          </w:tcPr>
          <w:p w:rsidR="004E5531" w:rsidRPr="0082007A" w:rsidRDefault="004E5531" w:rsidP="006A2702">
            <w:pPr>
              <w:widowControl/>
              <w:pBdr>
                <w:top w:val="nil"/>
                <w:left w:val="nil"/>
                <w:bottom w:val="nil"/>
                <w:right w:val="nil"/>
                <w:between w:val="nil"/>
              </w:pBdr>
              <w:ind w:left="159" w:hangingChars="67" w:hanging="161"/>
              <w:jc w:val="both"/>
              <w:rPr>
                <w:rFonts w:ascii="標楷體" w:eastAsia="標楷體" w:hAnsi="標楷體" w:cs="標楷體"/>
                <w:szCs w:val="24"/>
              </w:rPr>
            </w:pPr>
            <w:r w:rsidRPr="0082007A">
              <w:rPr>
                <w:rFonts w:ascii="標楷體" w:eastAsia="標楷體" w:hAnsi="標楷體" w:cs="標楷體" w:hint="eastAsia"/>
                <w:szCs w:val="24"/>
              </w:rPr>
              <w:t>4.其他事項</w:t>
            </w:r>
          </w:p>
        </w:tc>
        <w:tc>
          <w:tcPr>
            <w:tcW w:w="992" w:type="dxa"/>
            <w:tcBorders>
              <w:top w:val="single" w:sz="4" w:space="0" w:color="000000"/>
              <w:bottom w:val="single" w:sz="12" w:space="0" w:color="auto"/>
            </w:tcBorders>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標楷體"/>
                <w:szCs w:val="24"/>
              </w:rPr>
            </w:pPr>
          </w:p>
        </w:tc>
        <w:tc>
          <w:tcPr>
            <w:tcW w:w="3632" w:type="dxa"/>
            <w:tcBorders>
              <w:top w:val="single" w:sz="4" w:space="0" w:color="000000"/>
              <w:bottom w:val="single" w:sz="12" w:space="0" w:color="auto"/>
              <w:right w:val="single" w:sz="12" w:space="0" w:color="auto"/>
            </w:tcBorders>
          </w:tcPr>
          <w:p w:rsidR="004E5531" w:rsidRPr="0082007A" w:rsidRDefault="004E5531" w:rsidP="006A2702">
            <w:pPr>
              <w:widowControl/>
              <w:pBdr>
                <w:top w:val="nil"/>
                <w:left w:val="nil"/>
                <w:bottom w:val="nil"/>
                <w:right w:val="nil"/>
                <w:between w:val="nil"/>
              </w:pBdr>
              <w:ind w:left="0" w:hanging="2"/>
              <w:jc w:val="center"/>
              <w:rPr>
                <w:rFonts w:ascii="標楷體" w:eastAsia="標楷體" w:hAnsi="標楷體" w:cs="標楷體"/>
                <w:sz w:val="20"/>
              </w:rPr>
            </w:pPr>
            <w:r w:rsidRPr="0082007A">
              <w:rPr>
                <w:rFonts w:ascii="標楷體" w:eastAsia="標楷體" w:hAnsi="標楷體" w:cs="標楷體" w:hint="eastAsia"/>
                <w:sz w:val="20"/>
              </w:rPr>
              <w:t>無</w:t>
            </w:r>
            <w:proofErr w:type="gramStart"/>
            <w:r w:rsidRPr="0082007A">
              <w:rPr>
                <w:rFonts w:ascii="標楷體" w:eastAsia="標楷體" w:hAnsi="標楷體" w:cs="標楷體" w:hint="eastAsia"/>
                <w:sz w:val="20"/>
              </w:rPr>
              <w:t>則免填</w:t>
            </w:r>
            <w:proofErr w:type="gramEnd"/>
          </w:p>
        </w:tc>
      </w:tr>
    </w:tbl>
    <w:p w:rsidR="004468C0" w:rsidRPr="00865E9B" w:rsidRDefault="004E5531" w:rsidP="00865E9B">
      <w:pPr>
        <w:pBdr>
          <w:top w:val="nil"/>
          <w:left w:val="nil"/>
          <w:bottom w:val="nil"/>
          <w:right w:val="nil"/>
          <w:between w:val="nil"/>
        </w:pBdr>
        <w:ind w:left="1" w:hanging="3"/>
        <w:rPr>
          <w:rFonts w:ascii="標楷體" w:eastAsia="標楷體" w:hAnsi="標楷體"/>
          <w:sz w:val="28"/>
          <w:szCs w:val="28"/>
        </w:rPr>
      </w:pPr>
      <w:r w:rsidRPr="0082007A">
        <w:rPr>
          <w:rFonts w:ascii="標楷體" w:eastAsia="標楷體" w:hAnsi="標楷體" w:cs="標楷體" w:hint="eastAsia"/>
          <w:sz w:val="28"/>
          <w:szCs w:val="28"/>
        </w:rPr>
        <w:t>特教業務承辦人</w:t>
      </w:r>
      <w:r w:rsidRPr="0082007A">
        <w:rPr>
          <w:rFonts w:ascii="標楷體" w:eastAsia="標楷體" w:hAnsi="標楷體" w:cs="標楷體"/>
          <w:sz w:val="28"/>
          <w:szCs w:val="28"/>
        </w:rPr>
        <w:t>：                主任：               校長：</w:t>
      </w:r>
    </w:p>
    <w:sectPr w:rsidR="004468C0" w:rsidRPr="00865E9B">
      <w:headerReference w:type="even" r:id="rId8"/>
      <w:headerReference w:type="default" r:id="rId9"/>
      <w:footerReference w:type="even" r:id="rId10"/>
      <w:footerReference w:type="default" r:id="rId11"/>
      <w:headerReference w:type="first" r:id="rId12"/>
      <w:footerReference w:type="first" r:id="rId13"/>
      <w:pgSz w:w="11906" w:h="16838"/>
      <w:pgMar w:top="851" w:right="1134" w:bottom="567"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3D8" w:rsidRDefault="009423D8" w:rsidP="00287057">
      <w:pPr>
        <w:spacing w:line="240" w:lineRule="auto"/>
        <w:ind w:left="0" w:hanging="2"/>
      </w:pPr>
      <w:r>
        <w:separator/>
      </w:r>
    </w:p>
  </w:endnote>
  <w:endnote w:type="continuationSeparator" w:id="0">
    <w:p w:rsidR="009423D8" w:rsidRDefault="009423D8" w:rsidP="0028705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Times New Roman"/>
    <w:charset w:val="00"/>
    <w:family w:val="auto"/>
    <w:pitch w:val="default"/>
  </w:font>
  <w:font w:name="Gungsuh">
    <w:altName w:val="Malgun Gothic Semilight"/>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057" w:rsidRDefault="00287057">
    <w:pPr>
      <w:pStyle w:val="a8"/>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057" w:rsidRDefault="00287057">
    <w:pPr>
      <w:pStyle w:val="a8"/>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057" w:rsidRDefault="00287057">
    <w:pPr>
      <w:pStyle w:val="a8"/>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3D8" w:rsidRDefault="009423D8" w:rsidP="00287057">
      <w:pPr>
        <w:spacing w:line="240" w:lineRule="auto"/>
        <w:ind w:left="0" w:hanging="2"/>
      </w:pPr>
      <w:r>
        <w:separator/>
      </w:r>
    </w:p>
  </w:footnote>
  <w:footnote w:type="continuationSeparator" w:id="0">
    <w:p w:rsidR="009423D8" w:rsidRDefault="009423D8" w:rsidP="0028705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057" w:rsidRDefault="00287057">
    <w:pPr>
      <w:pStyle w:val="a6"/>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057" w:rsidRDefault="00287057">
    <w:pPr>
      <w:pStyle w:val="a6"/>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057" w:rsidRDefault="00287057">
    <w:pPr>
      <w:pStyle w:val="a6"/>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F77F4"/>
    <w:multiLevelType w:val="hybridMultilevel"/>
    <w:tmpl w:val="75C2FF06"/>
    <w:lvl w:ilvl="0" w:tplc="DFBA78E6">
      <w:start w:val="6"/>
      <w:numFmt w:val="bullet"/>
      <w:lvlText w:val="□"/>
      <w:lvlJc w:val="left"/>
      <w:pPr>
        <w:ind w:left="360" w:hanging="360"/>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8C0"/>
    <w:rsid w:val="00037EA7"/>
    <w:rsid w:val="00044953"/>
    <w:rsid w:val="00070CAC"/>
    <w:rsid w:val="000B2A91"/>
    <w:rsid w:val="000F558D"/>
    <w:rsid w:val="001268F2"/>
    <w:rsid w:val="001271C6"/>
    <w:rsid w:val="00134D7A"/>
    <w:rsid w:val="001C0275"/>
    <w:rsid w:val="001C103E"/>
    <w:rsid w:val="001C479D"/>
    <w:rsid w:val="001D76A5"/>
    <w:rsid w:val="00200D72"/>
    <w:rsid w:val="00227B9A"/>
    <w:rsid w:val="00237D8A"/>
    <w:rsid w:val="00287057"/>
    <w:rsid w:val="002C10C2"/>
    <w:rsid w:val="002E10C8"/>
    <w:rsid w:val="002F5278"/>
    <w:rsid w:val="003046D8"/>
    <w:rsid w:val="0031711C"/>
    <w:rsid w:val="00333B2B"/>
    <w:rsid w:val="003412DA"/>
    <w:rsid w:val="00386884"/>
    <w:rsid w:val="003F76FE"/>
    <w:rsid w:val="00407AE4"/>
    <w:rsid w:val="0041073B"/>
    <w:rsid w:val="004253F9"/>
    <w:rsid w:val="004468C0"/>
    <w:rsid w:val="0045487F"/>
    <w:rsid w:val="004670BC"/>
    <w:rsid w:val="004A14BC"/>
    <w:rsid w:val="004B5D32"/>
    <w:rsid w:val="004C709B"/>
    <w:rsid w:val="004E5531"/>
    <w:rsid w:val="00555A54"/>
    <w:rsid w:val="005729F6"/>
    <w:rsid w:val="005C0B3B"/>
    <w:rsid w:val="005D3AE5"/>
    <w:rsid w:val="005F6501"/>
    <w:rsid w:val="006F76EA"/>
    <w:rsid w:val="00754021"/>
    <w:rsid w:val="00793A5D"/>
    <w:rsid w:val="007B3FC6"/>
    <w:rsid w:val="007C07C2"/>
    <w:rsid w:val="00837E5A"/>
    <w:rsid w:val="00847E02"/>
    <w:rsid w:val="008561E4"/>
    <w:rsid w:val="00865E9B"/>
    <w:rsid w:val="00866E63"/>
    <w:rsid w:val="00872E7B"/>
    <w:rsid w:val="008D1BDA"/>
    <w:rsid w:val="008D7221"/>
    <w:rsid w:val="009423D8"/>
    <w:rsid w:val="00963FFE"/>
    <w:rsid w:val="009640BB"/>
    <w:rsid w:val="00983C38"/>
    <w:rsid w:val="00A10396"/>
    <w:rsid w:val="00AA08A5"/>
    <w:rsid w:val="00AF7F08"/>
    <w:rsid w:val="00B023BA"/>
    <w:rsid w:val="00B04BF6"/>
    <w:rsid w:val="00B24D76"/>
    <w:rsid w:val="00B73944"/>
    <w:rsid w:val="00BB74B8"/>
    <w:rsid w:val="00BF749F"/>
    <w:rsid w:val="00C928AF"/>
    <w:rsid w:val="00C955EB"/>
    <w:rsid w:val="00CB5870"/>
    <w:rsid w:val="00D27921"/>
    <w:rsid w:val="00D50E36"/>
    <w:rsid w:val="00DF5725"/>
    <w:rsid w:val="00E22792"/>
    <w:rsid w:val="00E3216F"/>
    <w:rsid w:val="00EB6CE6"/>
    <w:rsid w:val="00EC02DF"/>
    <w:rsid w:val="00EF3D52"/>
    <w:rsid w:val="00EF5744"/>
    <w:rsid w:val="00F1370B"/>
    <w:rsid w:val="00F2462B"/>
    <w:rsid w:val="00F35F97"/>
    <w:rsid w:val="00F61A71"/>
    <w:rsid w:val="00FA2C87"/>
    <w:rsid w:val="00FE1D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77E4E"/>
  <w15:docId w15:val="{DB57456A-D205-4F06-9651-0BA6DDCC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a4">
    <w:name w:val="字元"/>
    <w:basedOn w:val="a"/>
    <w:pPr>
      <w:widowControl/>
      <w:spacing w:after="160" w:line="240" w:lineRule="atLeast"/>
    </w:pPr>
    <w:rPr>
      <w:rFonts w:ascii="Verdana" w:hAnsi="Verdana"/>
      <w:kern w:val="0"/>
      <w:sz w:val="20"/>
      <w:lang w:eastAsia="zh-CN" w:bidi="hi-IN"/>
    </w:rPr>
  </w:style>
  <w:style w:type="character" w:styleId="a5">
    <w:name w:val="Strong"/>
    <w:rPr>
      <w:b/>
      <w:bCs/>
      <w:w w:val="100"/>
      <w:position w:val="-1"/>
      <w:effect w:val="none"/>
      <w:vertAlign w:val="baseline"/>
      <w:cs w:val="0"/>
      <w:em w:val="none"/>
    </w:rPr>
  </w:style>
  <w:style w:type="paragraph" w:styleId="a6">
    <w:name w:val="header"/>
    <w:basedOn w:val="a"/>
    <w:pPr>
      <w:tabs>
        <w:tab w:val="center" w:pos="4153"/>
        <w:tab w:val="right" w:pos="8306"/>
      </w:tabs>
    </w:pPr>
    <w:rPr>
      <w:sz w:val="20"/>
    </w:rPr>
  </w:style>
  <w:style w:type="character" w:customStyle="1" w:styleId="a7">
    <w:name w:val="頁首 字元"/>
    <w:rPr>
      <w:w w:val="100"/>
      <w:kern w:val="2"/>
      <w:position w:val="-1"/>
      <w:effect w:val="none"/>
      <w:vertAlign w:val="baseline"/>
      <w:cs w:val="0"/>
      <w:em w:val="none"/>
    </w:rPr>
  </w:style>
  <w:style w:type="paragraph" w:styleId="a8">
    <w:name w:val="footer"/>
    <w:basedOn w:val="a"/>
    <w:pPr>
      <w:tabs>
        <w:tab w:val="center" w:pos="4153"/>
        <w:tab w:val="right" w:pos="8306"/>
      </w:tabs>
    </w:pPr>
    <w:rPr>
      <w:sz w:val="20"/>
    </w:rPr>
  </w:style>
  <w:style w:type="character" w:customStyle="1" w:styleId="a9">
    <w:name w:val="頁尾 字元"/>
    <w:rPr>
      <w:w w:val="100"/>
      <w:kern w:val="2"/>
      <w:position w:val="-1"/>
      <w:effect w:val="none"/>
      <w:vertAlign w:val="baseline"/>
      <w:cs w:val="0"/>
      <w:em w:val="none"/>
    </w:rPr>
  </w:style>
  <w:style w:type="table" w:styleId="aa">
    <w:name w:val="Table Grid"/>
    <w:basedOn w:val="a1"/>
    <w:uiPriority w:val="3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08" w:type="dxa"/>
        <w:right w:w="108" w:type="dxa"/>
      </w:tblCellMar>
    </w:tblPr>
  </w:style>
  <w:style w:type="paragraph" w:styleId="ad">
    <w:name w:val="Revision"/>
    <w:hidden/>
    <w:uiPriority w:val="99"/>
    <w:semiHidden/>
    <w:rsid w:val="00B023BA"/>
    <w:rPr>
      <w:kern w:val="2"/>
      <w:position w:val="-1"/>
      <w:sz w:val="24"/>
    </w:rPr>
  </w:style>
  <w:style w:type="paragraph" w:styleId="ae">
    <w:name w:val="Balloon Text"/>
    <w:basedOn w:val="a"/>
    <w:link w:val="af"/>
    <w:uiPriority w:val="99"/>
    <w:semiHidden/>
    <w:unhideWhenUsed/>
    <w:rsid w:val="00B023BA"/>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B023BA"/>
    <w:rPr>
      <w:rFonts w:asciiTheme="majorHAnsi" w:eastAsiaTheme="majorEastAsia" w:hAnsiTheme="majorHAnsi" w:cstheme="majorBidi"/>
      <w:kern w:val="2"/>
      <w:position w:val="-1"/>
      <w:sz w:val="18"/>
      <w:szCs w:val="18"/>
    </w:rPr>
  </w:style>
  <w:style w:type="paragraph" w:styleId="af0">
    <w:name w:val="List Paragraph"/>
    <w:basedOn w:val="a"/>
    <w:uiPriority w:val="34"/>
    <w:qFormat/>
    <w:rsid w:val="004E5531"/>
    <w:pPr>
      <w:suppressAutoHyphens w:val="0"/>
      <w:spacing w:line="240" w:lineRule="auto"/>
      <w:ind w:leftChars="200" w:left="480" w:firstLineChars="0" w:firstLine="0"/>
      <w:textDirection w:val="lrTb"/>
      <w:textAlignment w:val="auto"/>
      <w:outlineLvl w:val="9"/>
    </w:pPr>
    <w:rPr>
      <w:rFonts w:ascii="Calibri" w:eastAsia="新細明體" w:hAnsi="Calibri"/>
      <w:positio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vzXWSq7XC4Cl8n5qXB5s0Aqa8A==">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使用者</cp:lastModifiedBy>
  <cp:revision>3</cp:revision>
  <cp:lastPrinted>2022-10-05T05:19:00Z</cp:lastPrinted>
  <dcterms:created xsi:type="dcterms:W3CDTF">2023-10-27T08:56:00Z</dcterms:created>
  <dcterms:modified xsi:type="dcterms:W3CDTF">2023-10-28T03:53:00Z</dcterms:modified>
</cp:coreProperties>
</file>